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39F0" w14:textId="77777777" w:rsidR="00EA52B5" w:rsidRDefault="00EA52B5" w:rsidP="00EA52B5">
      <w:pPr>
        <w:jc w:val="center"/>
        <w:rPr>
          <w:b/>
          <w:sz w:val="36"/>
          <w:szCs w:val="36"/>
        </w:rPr>
      </w:pPr>
      <w:r>
        <w:rPr>
          <w:noProof/>
          <w:lang w:eastAsia="lv-LV"/>
        </w:rPr>
        <w:drawing>
          <wp:inline distT="0" distB="0" distL="0" distR="0" wp14:anchorId="4174900D" wp14:editId="2FC7251B">
            <wp:extent cx="753745" cy="89979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745" cy="899795"/>
                    </a:xfrm>
                    <a:prstGeom prst="rect">
                      <a:avLst/>
                    </a:prstGeom>
                    <a:solidFill>
                      <a:srgbClr val="FFFFFF"/>
                    </a:solidFill>
                    <a:ln>
                      <a:noFill/>
                    </a:ln>
                  </pic:spPr>
                </pic:pic>
              </a:graphicData>
            </a:graphic>
          </wp:inline>
        </w:drawing>
      </w:r>
    </w:p>
    <w:p w14:paraId="33378A99" w14:textId="77777777" w:rsidR="00EA52B5" w:rsidRPr="00EA52B5" w:rsidRDefault="00EA52B5" w:rsidP="00EA52B5">
      <w:pPr>
        <w:jc w:val="center"/>
        <w:rPr>
          <w:rFonts w:ascii="Times New Roman" w:hAnsi="Times New Roman" w:cs="Times New Roman"/>
          <w:b/>
          <w:sz w:val="36"/>
          <w:szCs w:val="36"/>
        </w:rPr>
      </w:pPr>
    </w:p>
    <w:p w14:paraId="74CCE453" w14:textId="77777777" w:rsidR="00EA52B5" w:rsidRPr="00EA52B5" w:rsidRDefault="00EA52B5" w:rsidP="00DB0CBF">
      <w:pPr>
        <w:jc w:val="center"/>
        <w:rPr>
          <w:rFonts w:ascii="Times New Roman" w:hAnsi="Times New Roman" w:cs="Times New Roman"/>
          <w:b/>
          <w:sz w:val="36"/>
          <w:szCs w:val="36"/>
        </w:rPr>
      </w:pPr>
      <w:r w:rsidRPr="00EA52B5">
        <w:rPr>
          <w:rFonts w:ascii="Times New Roman" w:hAnsi="Times New Roman" w:cs="Times New Roman"/>
          <w:b/>
          <w:sz w:val="36"/>
          <w:szCs w:val="36"/>
        </w:rPr>
        <w:t xml:space="preserve">Rīgas </w:t>
      </w:r>
      <w:r>
        <w:rPr>
          <w:rFonts w:ascii="Times New Roman" w:hAnsi="Times New Roman" w:cs="Times New Roman"/>
          <w:b/>
          <w:sz w:val="36"/>
          <w:szCs w:val="36"/>
        </w:rPr>
        <w:t xml:space="preserve">1. </w:t>
      </w:r>
      <w:r w:rsidRPr="00EA52B5">
        <w:rPr>
          <w:rFonts w:ascii="Times New Roman" w:hAnsi="Times New Roman" w:cs="Times New Roman"/>
          <w:b/>
          <w:sz w:val="36"/>
          <w:szCs w:val="36"/>
        </w:rPr>
        <w:t xml:space="preserve">Kristīgā </w:t>
      </w:r>
      <w:r>
        <w:rPr>
          <w:rFonts w:ascii="Times New Roman" w:hAnsi="Times New Roman" w:cs="Times New Roman"/>
          <w:b/>
          <w:sz w:val="36"/>
          <w:szCs w:val="36"/>
        </w:rPr>
        <w:t>pamat</w:t>
      </w:r>
      <w:r w:rsidRPr="00EA52B5">
        <w:rPr>
          <w:rFonts w:ascii="Times New Roman" w:hAnsi="Times New Roman" w:cs="Times New Roman"/>
          <w:b/>
          <w:sz w:val="36"/>
          <w:szCs w:val="36"/>
        </w:rPr>
        <w:t>skola</w:t>
      </w:r>
    </w:p>
    <w:p w14:paraId="73602EB3" w14:textId="273D1F60" w:rsidR="00EA52B5" w:rsidRPr="00DB0CBF" w:rsidRDefault="009971AA" w:rsidP="009C7DBB">
      <w:pPr>
        <w:pStyle w:val="Sarakstarindkopa"/>
        <w:jc w:val="center"/>
        <w:rPr>
          <w:rFonts w:ascii="Times New Roman" w:hAnsi="Times New Roman" w:cs="Times New Roman"/>
          <w:sz w:val="28"/>
          <w:szCs w:val="28"/>
        </w:rPr>
      </w:pPr>
      <w:r>
        <w:rPr>
          <w:rFonts w:ascii="Times New Roman" w:hAnsi="Times New Roman" w:cs="Times New Roman"/>
          <w:sz w:val="28"/>
          <w:szCs w:val="28"/>
        </w:rPr>
        <w:t xml:space="preserve">Augusta </w:t>
      </w:r>
      <w:r w:rsidR="00EA52B5" w:rsidRPr="00DB0CBF">
        <w:rPr>
          <w:rFonts w:ascii="Times New Roman" w:hAnsi="Times New Roman" w:cs="Times New Roman"/>
          <w:sz w:val="28"/>
          <w:szCs w:val="28"/>
        </w:rPr>
        <w:t>Deglava iela 3, Rīga, LV-1009, tālrunis 67</w:t>
      </w:r>
      <w:r w:rsidR="00347465">
        <w:rPr>
          <w:rFonts w:ascii="Times New Roman" w:hAnsi="Times New Roman" w:cs="Times New Roman"/>
          <w:sz w:val="28"/>
          <w:szCs w:val="28"/>
        </w:rPr>
        <w:t>474613</w:t>
      </w:r>
      <w:r w:rsidR="00EA52B5" w:rsidRPr="00DB0CBF">
        <w:rPr>
          <w:rFonts w:ascii="Times New Roman" w:hAnsi="Times New Roman" w:cs="Times New Roman"/>
          <w:sz w:val="28"/>
          <w:szCs w:val="28"/>
        </w:rPr>
        <w:t xml:space="preserve">, e-pasts </w:t>
      </w:r>
      <w:hyperlink r:id="rId9" w:history="1">
        <w:r w:rsidR="00EA52B5" w:rsidRPr="00DB0CBF">
          <w:rPr>
            <w:rStyle w:val="Hipersaite"/>
            <w:rFonts w:ascii="Times New Roman" w:hAnsi="Times New Roman" w:cs="Times New Roman"/>
            <w:sz w:val="28"/>
            <w:szCs w:val="28"/>
          </w:rPr>
          <w:t>r1krps@riga.lv</w:t>
        </w:r>
      </w:hyperlink>
    </w:p>
    <w:p w14:paraId="4BEC6E41" w14:textId="77777777" w:rsidR="00EA52B5" w:rsidRPr="00EA52B5" w:rsidRDefault="00EA52B5" w:rsidP="00EA52B5">
      <w:pPr>
        <w:tabs>
          <w:tab w:val="left" w:pos="495"/>
          <w:tab w:val="center" w:pos="6845"/>
        </w:tabs>
        <w:rPr>
          <w:rFonts w:ascii="Times New Roman" w:hAnsi="Times New Roman" w:cs="Times New Roman"/>
          <w:sz w:val="36"/>
          <w:szCs w:val="36"/>
        </w:rPr>
      </w:pPr>
      <w:r w:rsidRPr="00EA52B5">
        <w:rPr>
          <w:rFonts w:ascii="Times New Roman" w:hAnsi="Times New Roman" w:cs="Times New Roman"/>
          <w:sz w:val="36"/>
          <w:szCs w:val="36"/>
        </w:rPr>
        <w:tab/>
      </w:r>
      <w:r w:rsidRPr="00EA52B5">
        <w:rPr>
          <w:rFonts w:ascii="Times New Roman" w:hAnsi="Times New Roman" w:cs="Times New Roman"/>
          <w:sz w:val="36"/>
          <w:szCs w:val="36"/>
        </w:rPr>
        <w:tab/>
        <w:t xml:space="preserve"> </w:t>
      </w:r>
    </w:p>
    <w:p w14:paraId="484E9CBD" w14:textId="77777777" w:rsidR="00EA52B5" w:rsidRPr="00EA52B5" w:rsidRDefault="00EA52B5" w:rsidP="00EA52B5">
      <w:pPr>
        <w:ind w:left="360"/>
        <w:jc w:val="center"/>
        <w:rPr>
          <w:rFonts w:ascii="Times New Roman" w:hAnsi="Times New Roman" w:cs="Times New Roman"/>
          <w:sz w:val="36"/>
          <w:szCs w:val="36"/>
        </w:rPr>
      </w:pPr>
    </w:p>
    <w:p w14:paraId="0ADFD26F" w14:textId="77777777" w:rsidR="00EA52B5" w:rsidRPr="00EA52B5" w:rsidRDefault="00EA52B5" w:rsidP="00EA52B5">
      <w:pPr>
        <w:jc w:val="center"/>
        <w:rPr>
          <w:rFonts w:ascii="Times New Roman" w:hAnsi="Times New Roman" w:cs="Times New Roman"/>
          <w:sz w:val="40"/>
          <w:szCs w:val="40"/>
        </w:rPr>
      </w:pPr>
      <w:r w:rsidRPr="00EA52B5">
        <w:rPr>
          <w:rFonts w:ascii="Times New Roman" w:hAnsi="Times New Roman" w:cs="Times New Roman"/>
          <w:sz w:val="40"/>
          <w:szCs w:val="40"/>
        </w:rPr>
        <w:t>ATTĪSTĪBAS PLĀNS</w:t>
      </w:r>
    </w:p>
    <w:p w14:paraId="4798A2A6" w14:textId="77777777" w:rsidR="00EA52B5" w:rsidRPr="00EA52B5" w:rsidRDefault="00EA52B5" w:rsidP="00EA52B5">
      <w:pPr>
        <w:ind w:left="360"/>
        <w:jc w:val="center"/>
        <w:rPr>
          <w:rFonts w:ascii="Times New Roman" w:hAnsi="Times New Roman" w:cs="Times New Roman"/>
          <w:sz w:val="40"/>
          <w:szCs w:val="40"/>
        </w:rPr>
      </w:pPr>
    </w:p>
    <w:p w14:paraId="45A4883B" w14:textId="77777777" w:rsidR="005A2D3B" w:rsidRDefault="00EA52B5" w:rsidP="005A2D3B">
      <w:pPr>
        <w:jc w:val="center"/>
        <w:rPr>
          <w:rFonts w:ascii="Times New Roman" w:hAnsi="Times New Roman" w:cs="Times New Roman"/>
          <w:sz w:val="40"/>
          <w:szCs w:val="40"/>
        </w:rPr>
      </w:pPr>
      <w:r w:rsidRPr="00EA52B5">
        <w:rPr>
          <w:rFonts w:ascii="Times New Roman" w:hAnsi="Times New Roman" w:cs="Times New Roman"/>
          <w:sz w:val="40"/>
          <w:szCs w:val="40"/>
        </w:rPr>
        <w:t>20</w:t>
      </w:r>
      <w:r>
        <w:rPr>
          <w:rFonts w:ascii="Times New Roman" w:hAnsi="Times New Roman" w:cs="Times New Roman"/>
          <w:sz w:val="40"/>
          <w:szCs w:val="40"/>
        </w:rPr>
        <w:t>2</w:t>
      </w:r>
      <w:r w:rsidR="009B6479">
        <w:rPr>
          <w:rFonts w:ascii="Times New Roman" w:hAnsi="Times New Roman" w:cs="Times New Roman"/>
          <w:sz w:val="40"/>
          <w:szCs w:val="40"/>
        </w:rPr>
        <w:t>4</w:t>
      </w:r>
      <w:r w:rsidRPr="00EA52B5">
        <w:rPr>
          <w:rFonts w:ascii="Times New Roman" w:hAnsi="Times New Roman" w:cs="Times New Roman"/>
          <w:sz w:val="40"/>
          <w:szCs w:val="40"/>
        </w:rPr>
        <w:t>./20</w:t>
      </w:r>
      <w:r>
        <w:rPr>
          <w:rFonts w:ascii="Times New Roman" w:hAnsi="Times New Roman" w:cs="Times New Roman"/>
          <w:sz w:val="40"/>
          <w:szCs w:val="40"/>
        </w:rPr>
        <w:t>2</w:t>
      </w:r>
      <w:r w:rsidR="009B6479">
        <w:rPr>
          <w:rFonts w:ascii="Times New Roman" w:hAnsi="Times New Roman" w:cs="Times New Roman"/>
          <w:sz w:val="40"/>
          <w:szCs w:val="40"/>
        </w:rPr>
        <w:t>5</w:t>
      </w:r>
      <w:r w:rsidRPr="00EA52B5">
        <w:rPr>
          <w:rFonts w:ascii="Times New Roman" w:hAnsi="Times New Roman" w:cs="Times New Roman"/>
          <w:sz w:val="40"/>
          <w:szCs w:val="40"/>
        </w:rPr>
        <w:t>. – 202</w:t>
      </w:r>
      <w:r w:rsidR="00843D27">
        <w:rPr>
          <w:rFonts w:ascii="Times New Roman" w:hAnsi="Times New Roman" w:cs="Times New Roman"/>
          <w:sz w:val="40"/>
          <w:szCs w:val="40"/>
        </w:rPr>
        <w:t>7</w:t>
      </w:r>
      <w:r w:rsidRPr="00EA52B5">
        <w:rPr>
          <w:rFonts w:ascii="Times New Roman" w:hAnsi="Times New Roman" w:cs="Times New Roman"/>
          <w:sz w:val="40"/>
          <w:szCs w:val="40"/>
        </w:rPr>
        <w:t>./202</w:t>
      </w:r>
      <w:r w:rsidR="00843D27">
        <w:rPr>
          <w:rFonts w:ascii="Times New Roman" w:hAnsi="Times New Roman" w:cs="Times New Roman"/>
          <w:sz w:val="40"/>
          <w:szCs w:val="40"/>
        </w:rPr>
        <w:t>8</w:t>
      </w:r>
      <w:r w:rsidRPr="00EA52B5">
        <w:rPr>
          <w:rFonts w:ascii="Times New Roman" w:hAnsi="Times New Roman" w:cs="Times New Roman"/>
          <w:sz w:val="40"/>
          <w:szCs w:val="40"/>
        </w:rPr>
        <w:t>. mācību gadam</w:t>
      </w:r>
    </w:p>
    <w:p w14:paraId="540B15AD" w14:textId="77777777" w:rsidR="009B6479" w:rsidRDefault="009B6479" w:rsidP="00EA52B5">
      <w:pPr>
        <w:jc w:val="center"/>
        <w:rPr>
          <w:rFonts w:ascii="Times New Roman" w:hAnsi="Times New Roman" w:cs="Times New Roman"/>
          <w:sz w:val="40"/>
          <w:szCs w:val="40"/>
        </w:rPr>
      </w:pPr>
    </w:p>
    <w:p w14:paraId="484B6A4F" w14:textId="77777777" w:rsidR="009B6479" w:rsidRDefault="009B6479" w:rsidP="00EA52B5">
      <w:pPr>
        <w:jc w:val="center"/>
        <w:rPr>
          <w:rFonts w:ascii="Times New Roman" w:hAnsi="Times New Roman" w:cs="Times New Roman"/>
          <w:sz w:val="40"/>
          <w:szCs w:val="40"/>
        </w:rPr>
      </w:pPr>
    </w:p>
    <w:p w14:paraId="103A3816" w14:textId="77777777" w:rsidR="009B6479" w:rsidRDefault="009B6479" w:rsidP="00EA52B5">
      <w:pPr>
        <w:jc w:val="center"/>
        <w:rPr>
          <w:rFonts w:ascii="Times New Roman" w:hAnsi="Times New Roman" w:cs="Times New Roman"/>
          <w:sz w:val="40"/>
          <w:szCs w:val="40"/>
        </w:rPr>
      </w:pPr>
    </w:p>
    <w:p w14:paraId="2486603D" w14:textId="77777777" w:rsidR="002F520E" w:rsidRDefault="002F520E" w:rsidP="00EA52B5">
      <w:pPr>
        <w:jc w:val="center"/>
        <w:rPr>
          <w:rFonts w:ascii="Times New Roman" w:hAnsi="Times New Roman" w:cs="Times New Roman"/>
          <w:sz w:val="40"/>
          <w:szCs w:val="40"/>
        </w:rPr>
      </w:pPr>
    </w:p>
    <w:p w14:paraId="5226B922" w14:textId="77777777" w:rsidR="009B6479" w:rsidRDefault="009B6479" w:rsidP="00EA52B5">
      <w:pPr>
        <w:jc w:val="center"/>
        <w:rPr>
          <w:rFonts w:ascii="Times New Roman" w:hAnsi="Times New Roman" w:cs="Times New Roman"/>
          <w:sz w:val="40"/>
          <w:szCs w:val="40"/>
        </w:rPr>
      </w:pPr>
    </w:p>
    <w:p w14:paraId="3299374D" w14:textId="6A8501DF" w:rsidR="009B6479" w:rsidRPr="009B6479" w:rsidRDefault="009B6479" w:rsidP="00852B37">
      <w:pPr>
        <w:pBdr>
          <w:top w:val="nil"/>
          <w:left w:val="nil"/>
          <w:bottom w:val="nil"/>
          <w:right w:val="nil"/>
          <w:between w:val="nil"/>
        </w:pBdr>
        <w:spacing w:after="0" w:line="240" w:lineRule="auto"/>
        <w:jc w:val="center"/>
        <w:rPr>
          <w:rFonts w:ascii="Times New Roman" w:hAnsi="Times New Roman" w:cs="Times New Roman"/>
          <w:b/>
          <w:color w:val="000000"/>
          <w:sz w:val="26"/>
          <w:szCs w:val="26"/>
        </w:rPr>
      </w:pPr>
      <w:r w:rsidRPr="009B6479">
        <w:rPr>
          <w:rFonts w:ascii="Times New Roman" w:hAnsi="Times New Roman" w:cs="Times New Roman"/>
          <w:b/>
          <w:color w:val="000000"/>
          <w:sz w:val="26"/>
          <w:szCs w:val="26"/>
        </w:rPr>
        <w:lastRenderedPageBreak/>
        <w:t>I</w:t>
      </w:r>
      <w:r w:rsidR="00567339">
        <w:rPr>
          <w:rFonts w:ascii="Times New Roman" w:hAnsi="Times New Roman" w:cs="Times New Roman"/>
          <w:b/>
          <w:color w:val="000000"/>
          <w:sz w:val="26"/>
          <w:szCs w:val="26"/>
        </w:rPr>
        <w:t>.</w:t>
      </w:r>
      <w:r w:rsidRPr="009B6479">
        <w:rPr>
          <w:rFonts w:ascii="Times New Roman" w:hAnsi="Times New Roman" w:cs="Times New Roman"/>
          <w:b/>
          <w:color w:val="000000"/>
          <w:sz w:val="26"/>
          <w:szCs w:val="26"/>
        </w:rPr>
        <w:t xml:space="preserve"> VISPĀRĒJS SKOLAS RAKSTUROJUMS</w:t>
      </w:r>
    </w:p>
    <w:p w14:paraId="3AEB58AB" w14:textId="77777777" w:rsidR="009B6479" w:rsidRPr="00250B9B" w:rsidRDefault="009B6479" w:rsidP="00EA52B5">
      <w:pPr>
        <w:jc w:val="center"/>
        <w:rPr>
          <w:rFonts w:ascii="Times New Roman" w:hAnsi="Times New Roman" w:cs="Times New Roman"/>
          <w:sz w:val="26"/>
          <w:szCs w:val="26"/>
        </w:rPr>
      </w:pPr>
    </w:p>
    <w:p w14:paraId="71B56DD6" w14:textId="40F53A36" w:rsidR="006244EB" w:rsidRDefault="009B6479" w:rsidP="00FE6682">
      <w:pPr>
        <w:ind w:firstLine="720"/>
        <w:jc w:val="both"/>
        <w:rPr>
          <w:rFonts w:ascii="Times New Roman" w:hAnsi="Times New Roman" w:cs="Times New Roman"/>
          <w:sz w:val="24"/>
          <w:szCs w:val="24"/>
        </w:rPr>
      </w:pPr>
      <w:r w:rsidRPr="00250B9B">
        <w:rPr>
          <w:rFonts w:ascii="Times New Roman" w:hAnsi="Times New Roman" w:cs="Times New Roman"/>
          <w:iCs/>
          <w:sz w:val="24"/>
          <w:szCs w:val="24"/>
        </w:rPr>
        <w:t>Rīgas 1. Kristīgā</w:t>
      </w:r>
      <w:r w:rsidR="00E925AA" w:rsidRPr="00250B9B">
        <w:rPr>
          <w:rFonts w:ascii="Times New Roman" w:hAnsi="Times New Roman" w:cs="Times New Roman"/>
          <w:iCs/>
          <w:sz w:val="24"/>
          <w:szCs w:val="24"/>
        </w:rPr>
        <w:t xml:space="preserve"> </w:t>
      </w:r>
      <w:r w:rsidRPr="00250B9B">
        <w:rPr>
          <w:rFonts w:ascii="Times New Roman" w:hAnsi="Times New Roman" w:cs="Times New Roman"/>
          <w:iCs/>
          <w:sz w:val="24"/>
          <w:szCs w:val="24"/>
        </w:rPr>
        <w:t>pamatskola</w:t>
      </w:r>
      <w:r w:rsidR="009E7C8D" w:rsidRPr="00250B9B">
        <w:rPr>
          <w:rFonts w:ascii="Times New Roman" w:hAnsi="Times New Roman" w:cs="Times New Roman"/>
          <w:sz w:val="24"/>
          <w:szCs w:val="24"/>
        </w:rPr>
        <w:t xml:space="preserve"> (turpmāk – Skola) dibināta </w:t>
      </w:r>
      <w:r w:rsidR="00E925AA" w:rsidRPr="00250B9B">
        <w:rPr>
          <w:rFonts w:ascii="Times New Roman" w:hAnsi="Times New Roman" w:cs="Times New Roman"/>
          <w:sz w:val="24"/>
          <w:szCs w:val="24"/>
        </w:rPr>
        <w:t>1991</w:t>
      </w:r>
      <w:r w:rsidR="009E7C8D" w:rsidRPr="00250B9B">
        <w:rPr>
          <w:rFonts w:ascii="Times New Roman" w:hAnsi="Times New Roman" w:cs="Times New Roman"/>
          <w:sz w:val="24"/>
          <w:szCs w:val="24"/>
        </w:rPr>
        <w:t>. gadā</w:t>
      </w:r>
      <w:r w:rsidR="00FE6682">
        <w:rPr>
          <w:rFonts w:ascii="Times New Roman" w:hAnsi="Times New Roman" w:cs="Times New Roman"/>
          <w:sz w:val="24"/>
          <w:szCs w:val="24"/>
        </w:rPr>
        <w:t>. Skola</w:t>
      </w:r>
      <w:r w:rsidR="00E925AA" w:rsidRPr="00250B9B">
        <w:rPr>
          <w:rFonts w:ascii="Times New Roman" w:hAnsi="Times New Roman" w:cs="Times New Roman"/>
          <w:sz w:val="24"/>
          <w:szCs w:val="24"/>
        </w:rPr>
        <w:t xml:space="preserve"> atrodas 1909.</w:t>
      </w:r>
      <w:r w:rsidR="00FE6682">
        <w:rPr>
          <w:rFonts w:ascii="Times New Roman" w:hAnsi="Times New Roman" w:cs="Times New Roman"/>
          <w:sz w:val="24"/>
          <w:szCs w:val="24"/>
        </w:rPr>
        <w:t xml:space="preserve"> </w:t>
      </w:r>
      <w:r w:rsidR="00E925AA" w:rsidRPr="00250B9B">
        <w:rPr>
          <w:rFonts w:ascii="Times New Roman" w:hAnsi="Times New Roman" w:cs="Times New Roman"/>
          <w:sz w:val="24"/>
          <w:szCs w:val="24"/>
        </w:rPr>
        <w:t xml:space="preserve">gadā celtā skolai paredzētā ēkā ar senu un unikālu vēsturi. </w:t>
      </w:r>
      <w:r w:rsidR="00250B9B">
        <w:rPr>
          <w:rFonts w:ascii="Times New Roman" w:hAnsi="Times New Roman" w:cs="Times New Roman"/>
          <w:sz w:val="24"/>
          <w:szCs w:val="24"/>
        </w:rPr>
        <w:t>P</w:t>
      </w:r>
      <w:r w:rsidR="00E925AA" w:rsidRPr="00250B9B">
        <w:rPr>
          <w:rFonts w:ascii="Times New Roman" w:hAnsi="Times New Roman" w:cs="Times New Roman"/>
          <w:sz w:val="24"/>
          <w:szCs w:val="24"/>
        </w:rPr>
        <w:t>ēc Rīgas pilsētas Domes</w:t>
      </w:r>
      <w:r w:rsidR="00250B9B" w:rsidRPr="00250B9B">
        <w:rPr>
          <w:rFonts w:ascii="Times New Roman" w:hAnsi="Times New Roman" w:cs="Times New Roman"/>
          <w:sz w:val="24"/>
          <w:szCs w:val="24"/>
        </w:rPr>
        <w:t xml:space="preserve"> </w:t>
      </w:r>
      <w:r w:rsidR="00E925AA" w:rsidRPr="00250B9B">
        <w:rPr>
          <w:rFonts w:ascii="Times New Roman" w:hAnsi="Times New Roman" w:cs="Times New Roman"/>
          <w:sz w:val="24"/>
          <w:szCs w:val="24"/>
        </w:rPr>
        <w:t xml:space="preserve">lēmuma </w:t>
      </w:r>
      <w:r w:rsidR="00250B9B" w:rsidRPr="00250B9B">
        <w:rPr>
          <w:rFonts w:ascii="Times New Roman" w:hAnsi="Times New Roman" w:cs="Times New Roman"/>
          <w:sz w:val="24"/>
          <w:szCs w:val="24"/>
        </w:rPr>
        <w:t>1904.</w:t>
      </w:r>
      <w:r w:rsidR="00FE6682">
        <w:rPr>
          <w:rFonts w:ascii="Times New Roman" w:hAnsi="Times New Roman" w:cs="Times New Roman"/>
          <w:sz w:val="24"/>
          <w:szCs w:val="24"/>
        </w:rPr>
        <w:t xml:space="preserve"> </w:t>
      </w:r>
      <w:r w:rsidR="00250B9B" w:rsidRPr="00250B9B">
        <w:rPr>
          <w:rFonts w:ascii="Times New Roman" w:hAnsi="Times New Roman" w:cs="Times New Roman"/>
          <w:sz w:val="24"/>
          <w:szCs w:val="24"/>
        </w:rPr>
        <w:t>gadā tika ielikts skolas ēkas pamatakmens, tā</w:t>
      </w:r>
      <w:r w:rsidR="00D0766A">
        <w:rPr>
          <w:rFonts w:ascii="Times New Roman" w:hAnsi="Times New Roman" w:cs="Times New Roman"/>
          <w:sz w:val="24"/>
          <w:szCs w:val="24"/>
        </w:rPr>
        <w:t xml:space="preserve"> bija </w:t>
      </w:r>
      <w:r w:rsidR="00250B9B" w:rsidRPr="00250B9B">
        <w:rPr>
          <w:rFonts w:ascii="Times New Roman" w:hAnsi="Times New Roman" w:cs="Times New Roman"/>
          <w:sz w:val="24"/>
          <w:szCs w:val="24"/>
        </w:rPr>
        <w:t xml:space="preserve">pēc </w:t>
      </w:r>
      <w:r w:rsidR="00E925AA" w:rsidRPr="00250B9B">
        <w:rPr>
          <w:rFonts w:ascii="Times New Roman" w:hAnsi="Times New Roman" w:cs="Times New Roman"/>
          <w:sz w:val="24"/>
          <w:szCs w:val="24"/>
        </w:rPr>
        <w:t>arhitekta Reinholda</w:t>
      </w:r>
      <w:r w:rsidR="009E7C8D" w:rsidRPr="00250B9B">
        <w:rPr>
          <w:rFonts w:ascii="Times New Roman" w:hAnsi="Times New Roman" w:cs="Times New Roman"/>
          <w:sz w:val="24"/>
          <w:szCs w:val="24"/>
        </w:rPr>
        <w:t xml:space="preserve"> </w:t>
      </w:r>
      <w:r w:rsidR="00E925AA" w:rsidRPr="00250B9B">
        <w:rPr>
          <w:rFonts w:ascii="Times New Roman" w:hAnsi="Times New Roman" w:cs="Times New Roman"/>
          <w:sz w:val="24"/>
          <w:szCs w:val="24"/>
        </w:rPr>
        <w:t xml:space="preserve">Georga Šmēlinga plāna </w:t>
      </w:r>
      <w:r w:rsidR="00D0766A" w:rsidRPr="00250B9B">
        <w:rPr>
          <w:rFonts w:ascii="Times New Roman" w:hAnsi="Times New Roman" w:cs="Times New Roman"/>
          <w:sz w:val="24"/>
          <w:szCs w:val="24"/>
        </w:rPr>
        <w:t xml:space="preserve">pirmā </w:t>
      </w:r>
      <w:r w:rsidR="00D0766A">
        <w:rPr>
          <w:rFonts w:ascii="Times New Roman" w:hAnsi="Times New Roman" w:cs="Times New Roman"/>
          <w:sz w:val="24"/>
          <w:szCs w:val="24"/>
        </w:rPr>
        <w:t>uz</w:t>
      </w:r>
      <w:r w:rsidR="00E925AA" w:rsidRPr="00250B9B">
        <w:rPr>
          <w:rFonts w:ascii="Times New Roman" w:hAnsi="Times New Roman" w:cs="Times New Roman"/>
          <w:sz w:val="24"/>
          <w:szCs w:val="24"/>
        </w:rPr>
        <w:t xml:space="preserve">celtā </w:t>
      </w:r>
      <w:r w:rsidR="00250B9B" w:rsidRPr="00250B9B">
        <w:rPr>
          <w:rFonts w:ascii="Times New Roman" w:hAnsi="Times New Roman" w:cs="Times New Roman"/>
          <w:sz w:val="24"/>
          <w:szCs w:val="24"/>
        </w:rPr>
        <w:t>skola</w:t>
      </w:r>
      <w:r w:rsidR="00843D27">
        <w:rPr>
          <w:rFonts w:ascii="Times New Roman" w:hAnsi="Times New Roman" w:cs="Times New Roman"/>
          <w:sz w:val="24"/>
          <w:szCs w:val="24"/>
        </w:rPr>
        <w:t xml:space="preserve"> Rīgā</w:t>
      </w:r>
      <w:r w:rsidR="00250B9B" w:rsidRPr="00250B9B">
        <w:rPr>
          <w:rFonts w:ascii="Times New Roman" w:hAnsi="Times New Roman" w:cs="Times New Roman"/>
          <w:sz w:val="24"/>
          <w:szCs w:val="24"/>
        </w:rPr>
        <w:t xml:space="preserve">. </w:t>
      </w:r>
      <w:r w:rsidR="00250B9B">
        <w:rPr>
          <w:rFonts w:ascii="Times New Roman" w:hAnsi="Times New Roman" w:cs="Times New Roman"/>
          <w:sz w:val="24"/>
          <w:szCs w:val="24"/>
        </w:rPr>
        <w:t>2024.</w:t>
      </w:r>
      <w:r w:rsidR="00FE6682">
        <w:rPr>
          <w:rFonts w:ascii="Times New Roman" w:hAnsi="Times New Roman" w:cs="Times New Roman"/>
          <w:sz w:val="24"/>
          <w:szCs w:val="24"/>
        </w:rPr>
        <w:t xml:space="preserve"> </w:t>
      </w:r>
      <w:r w:rsidR="00250B9B">
        <w:rPr>
          <w:rFonts w:ascii="Times New Roman" w:hAnsi="Times New Roman" w:cs="Times New Roman"/>
          <w:sz w:val="24"/>
          <w:szCs w:val="24"/>
        </w:rPr>
        <w:t>gad</w:t>
      </w:r>
      <w:r w:rsidR="00C22907">
        <w:rPr>
          <w:rFonts w:ascii="Times New Roman" w:hAnsi="Times New Roman" w:cs="Times New Roman"/>
          <w:sz w:val="24"/>
          <w:szCs w:val="24"/>
        </w:rPr>
        <w:t>a septembrī</w:t>
      </w:r>
      <w:r w:rsidR="00250B9B">
        <w:rPr>
          <w:rFonts w:ascii="Times New Roman" w:hAnsi="Times New Roman" w:cs="Times New Roman"/>
          <w:sz w:val="24"/>
          <w:szCs w:val="24"/>
        </w:rPr>
        <w:t xml:space="preserve"> Skola </w:t>
      </w:r>
      <w:r w:rsidR="006244EB">
        <w:rPr>
          <w:rFonts w:ascii="Times New Roman" w:hAnsi="Times New Roman" w:cs="Times New Roman"/>
          <w:sz w:val="24"/>
          <w:szCs w:val="24"/>
        </w:rPr>
        <w:t>atzīmē</w:t>
      </w:r>
      <w:r w:rsidR="00250B9B">
        <w:rPr>
          <w:rFonts w:ascii="Times New Roman" w:hAnsi="Times New Roman" w:cs="Times New Roman"/>
          <w:sz w:val="24"/>
          <w:szCs w:val="24"/>
        </w:rPr>
        <w:t xml:space="preserve"> 120 gadus kopš skolas ēkas pamatakmens ielikšanas</w:t>
      </w:r>
      <w:r w:rsidR="006244EB">
        <w:rPr>
          <w:rFonts w:ascii="Times New Roman" w:hAnsi="Times New Roman" w:cs="Times New Roman"/>
          <w:sz w:val="24"/>
          <w:szCs w:val="24"/>
        </w:rPr>
        <w:t xml:space="preserve"> un kristīgo </w:t>
      </w:r>
      <w:r w:rsidR="00846E45">
        <w:rPr>
          <w:rFonts w:ascii="Times New Roman" w:hAnsi="Times New Roman" w:cs="Times New Roman"/>
          <w:sz w:val="24"/>
          <w:szCs w:val="24"/>
        </w:rPr>
        <w:t xml:space="preserve">skolu pedagoģijas paņēmienu </w:t>
      </w:r>
      <w:r w:rsidR="006244EB">
        <w:rPr>
          <w:rFonts w:ascii="Times New Roman" w:hAnsi="Times New Roman" w:cs="Times New Roman"/>
          <w:sz w:val="24"/>
          <w:szCs w:val="24"/>
        </w:rPr>
        <w:t xml:space="preserve">pārmantošanas </w:t>
      </w:r>
      <w:r w:rsidR="00AE7A62">
        <w:rPr>
          <w:rFonts w:ascii="Times New Roman" w:hAnsi="Times New Roman" w:cs="Times New Roman"/>
          <w:sz w:val="24"/>
          <w:szCs w:val="24"/>
        </w:rPr>
        <w:t xml:space="preserve">fenomenu </w:t>
      </w:r>
      <w:r w:rsidR="006244EB">
        <w:rPr>
          <w:rFonts w:ascii="Times New Roman" w:hAnsi="Times New Roman" w:cs="Times New Roman"/>
          <w:sz w:val="24"/>
          <w:szCs w:val="24"/>
        </w:rPr>
        <w:t xml:space="preserve">cauri Latvijas vēstures līkločiem. </w:t>
      </w:r>
      <w:r w:rsidR="009E7C8D" w:rsidRPr="00250B9B">
        <w:rPr>
          <w:rFonts w:ascii="Times New Roman" w:hAnsi="Times New Roman" w:cs="Times New Roman"/>
          <w:sz w:val="24"/>
          <w:szCs w:val="24"/>
        </w:rPr>
        <w:t xml:space="preserve">Skolas nosaukums ietver sevī </w:t>
      </w:r>
      <w:r w:rsidR="006244EB">
        <w:rPr>
          <w:rFonts w:ascii="Times New Roman" w:hAnsi="Times New Roman" w:cs="Times New Roman"/>
          <w:sz w:val="24"/>
          <w:szCs w:val="24"/>
        </w:rPr>
        <w:t xml:space="preserve">būtisku </w:t>
      </w:r>
      <w:r w:rsidR="00846E45">
        <w:rPr>
          <w:rFonts w:ascii="Times New Roman" w:hAnsi="Times New Roman" w:cs="Times New Roman"/>
          <w:sz w:val="24"/>
          <w:szCs w:val="24"/>
        </w:rPr>
        <w:t>misiju</w:t>
      </w:r>
      <w:r w:rsidR="009E7C8D" w:rsidRPr="00250B9B">
        <w:rPr>
          <w:rFonts w:ascii="Times New Roman" w:hAnsi="Times New Roman" w:cs="Times New Roman"/>
          <w:sz w:val="24"/>
          <w:szCs w:val="24"/>
        </w:rPr>
        <w:t xml:space="preserve"> –</w:t>
      </w:r>
      <w:r w:rsidR="006244EB">
        <w:rPr>
          <w:rFonts w:ascii="Times New Roman" w:hAnsi="Times New Roman" w:cs="Times New Roman"/>
          <w:sz w:val="24"/>
          <w:szCs w:val="24"/>
        </w:rPr>
        <w:t xml:space="preserve"> </w:t>
      </w:r>
      <w:r w:rsidR="009E7C8D" w:rsidRPr="00250B9B">
        <w:rPr>
          <w:rFonts w:ascii="Times New Roman" w:hAnsi="Times New Roman" w:cs="Times New Roman"/>
          <w:sz w:val="24"/>
          <w:szCs w:val="24"/>
        </w:rPr>
        <w:t>mācīt izpratni par</w:t>
      </w:r>
      <w:r w:rsidR="006244EB">
        <w:rPr>
          <w:rFonts w:ascii="Times New Roman" w:hAnsi="Times New Roman" w:cs="Times New Roman"/>
          <w:sz w:val="24"/>
          <w:szCs w:val="24"/>
        </w:rPr>
        <w:t xml:space="preserve"> kristīgām vērtībām, </w:t>
      </w:r>
      <w:r w:rsidR="00C22907">
        <w:rPr>
          <w:rFonts w:ascii="Times New Roman" w:hAnsi="Times New Roman" w:cs="Times New Roman"/>
          <w:sz w:val="24"/>
          <w:szCs w:val="24"/>
        </w:rPr>
        <w:t>sniegt</w:t>
      </w:r>
      <w:r w:rsidR="006244EB">
        <w:rPr>
          <w:rFonts w:ascii="Times New Roman" w:hAnsi="Times New Roman" w:cs="Times New Roman"/>
          <w:sz w:val="24"/>
          <w:szCs w:val="24"/>
        </w:rPr>
        <w:t xml:space="preserve"> reliģisku, garīgu audzināšanu plašākā un dziļākā veidā</w:t>
      </w:r>
      <w:r w:rsidR="00846E45">
        <w:rPr>
          <w:rFonts w:ascii="Times New Roman" w:hAnsi="Times New Roman" w:cs="Times New Roman"/>
          <w:sz w:val="24"/>
          <w:szCs w:val="24"/>
        </w:rPr>
        <w:t>, aktualizējot un iedzīvinot to 21.</w:t>
      </w:r>
      <w:r w:rsidR="00FE6682">
        <w:rPr>
          <w:rFonts w:ascii="Times New Roman" w:hAnsi="Times New Roman" w:cs="Times New Roman"/>
          <w:sz w:val="24"/>
          <w:szCs w:val="24"/>
        </w:rPr>
        <w:t xml:space="preserve"> </w:t>
      </w:r>
      <w:r w:rsidR="00846E45">
        <w:rPr>
          <w:rFonts w:ascii="Times New Roman" w:hAnsi="Times New Roman" w:cs="Times New Roman"/>
          <w:sz w:val="24"/>
          <w:szCs w:val="24"/>
        </w:rPr>
        <w:t>gadsimta kontekstā</w:t>
      </w:r>
      <w:r w:rsidR="009E7C8D" w:rsidRPr="00250B9B">
        <w:rPr>
          <w:rFonts w:ascii="Times New Roman" w:hAnsi="Times New Roman" w:cs="Times New Roman"/>
          <w:sz w:val="24"/>
          <w:szCs w:val="24"/>
        </w:rPr>
        <w:t xml:space="preserve">. </w:t>
      </w:r>
      <w:r w:rsidR="00117471">
        <w:rPr>
          <w:rFonts w:ascii="Times New Roman" w:hAnsi="Times New Roman" w:cs="Times New Roman"/>
          <w:sz w:val="24"/>
          <w:szCs w:val="24"/>
        </w:rPr>
        <w:t>Skolā ir a</w:t>
      </w:r>
      <w:r w:rsidR="00117471" w:rsidRPr="00F164CB">
        <w:rPr>
          <w:rFonts w:ascii="Times New Roman" w:hAnsi="Times New Roman" w:cs="Times New Roman"/>
          <w:sz w:val="24"/>
          <w:szCs w:val="24"/>
        </w:rPr>
        <w:t xml:space="preserve">tvērta un iekļaujoša mācību vide, </w:t>
      </w:r>
      <w:r w:rsidR="004003AD">
        <w:rPr>
          <w:rFonts w:ascii="Times New Roman" w:hAnsi="Times New Roman" w:cs="Times New Roman"/>
          <w:sz w:val="24"/>
          <w:szCs w:val="24"/>
        </w:rPr>
        <w:t xml:space="preserve">pievēršot uzmanību individuālai pieejai un </w:t>
      </w:r>
      <w:r w:rsidR="00117471" w:rsidRPr="00F164CB">
        <w:rPr>
          <w:rFonts w:ascii="Times New Roman" w:hAnsi="Times New Roman" w:cs="Times New Roman"/>
          <w:sz w:val="24"/>
          <w:szCs w:val="24"/>
        </w:rPr>
        <w:t>sekmē</w:t>
      </w:r>
      <w:r w:rsidR="004003AD">
        <w:rPr>
          <w:rFonts w:ascii="Times New Roman" w:hAnsi="Times New Roman" w:cs="Times New Roman"/>
          <w:sz w:val="24"/>
          <w:szCs w:val="24"/>
        </w:rPr>
        <w:t>jot</w:t>
      </w:r>
      <w:r w:rsidR="00117471" w:rsidRPr="00F164CB">
        <w:rPr>
          <w:rFonts w:ascii="Times New Roman" w:hAnsi="Times New Roman" w:cs="Times New Roman"/>
          <w:sz w:val="24"/>
          <w:szCs w:val="24"/>
        </w:rPr>
        <w:t xml:space="preserve"> izglītojamo radošo domāšanu un izpratni par dažādiem kultūras, reliģijas un sociālpsiholoģiskiem procesiem</w:t>
      </w:r>
      <w:r w:rsidR="004003AD">
        <w:rPr>
          <w:rFonts w:ascii="Times New Roman" w:hAnsi="Times New Roman" w:cs="Times New Roman"/>
          <w:sz w:val="24"/>
          <w:szCs w:val="24"/>
        </w:rPr>
        <w:t xml:space="preserve">. </w:t>
      </w:r>
      <w:r w:rsidR="00117471">
        <w:rPr>
          <w:rFonts w:ascii="Times New Roman" w:hAnsi="Times New Roman" w:cs="Times New Roman"/>
          <w:sz w:val="24"/>
          <w:szCs w:val="24"/>
        </w:rPr>
        <w:t>Blakus jau esošām at</w:t>
      </w:r>
      <w:r w:rsidR="00117471" w:rsidRPr="00F164CB">
        <w:rPr>
          <w:rFonts w:ascii="Times New Roman" w:hAnsi="Times New Roman" w:cs="Times New Roman"/>
          <w:sz w:val="24"/>
          <w:szCs w:val="24"/>
        </w:rPr>
        <w:t xml:space="preserve">tīstās jaunas tradīcijas. Liela vērība </w:t>
      </w:r>
      <w:r w:rsidR="00843D27">
        <w:rPr>
          <w:rFonts w:ascii="Times New Roman" w:hAnsi="Times New Roman" w:cs="Times New Roman"/>
          <w:sz w:val="24"/>
          <w:szCs w:val="24"/>
        </w:rPr>
        <w:t xml:space="preserve">tiek </w:t>
      </w:r>
      <w:r w:rsidR="00117471" w:rsidRPr="00F164CB">
        <w:rPr>
          <w:rFonts w:ascii="Times New Roman" w:hAnsi="Times New Roman" w:cs="Times New Roman"/>
          <w:sz w:val="24"/>
          <w:szCs w:val="24"/>
        </w:rPr>
        <w:t xml:space="preserve">pievērsta patriotiskai un pilsoniskai, kā arī sociāli emocionālai audzināšanai, lai sekmētu personības pilnvērtīgai izaugsmei nepieciešamo emocionālo un garīgo labklājību. Skola saglabā </w:t>
      </w:r>
      <w:r w:rsidR="002F520E">
        <w:rPr>
          <w:rFonts w:ascii="Times New Roman" w:hAnsi="Times New Roman" w:cs="Times New Roman"/>
          <w:sz w:val="24"/>
          <w:szCs w:val="24"/>
        </w:rPr>
        <w:t xml:space="preserve">tās </w:t>
      </w:r>
      <w:r w:rsidR="00117471" w:rsidRPr="00F164CB">
        <w:rPr>
          <w:rFonts w:ascii="Times New Roman" w:hAnsi="Times New Roman" w:cs="Times New Roman"/>
          <w:sz w:val="24"/>
          <w:szCs w:val="24"/>
        </w:rPr>
        <w:t xml:space="preserve">dibināšanas pamatā ieliktās kristīgās tradīcijas </w:t>
      </w:r>
      <w:r w:rsidR="00FE6682">
        <w:rPr>
          <w:rFonts w:ascii="Times New Roman" w:hAnsi="Times New Roman" w:cs="Times New Roman"/>
          <w:sz w:val="24"/>
          <w:szCs w:val="24"/>
        </w:rPr>
        <w:t>–</w:t>
      </w:r>
      <w:r w:rsidR="00117471" w:rsidRPr="00F164CB">
        <w:rPr>
          <w:rFonts w:ascii="Times New Roman" w:hAnsi="Times New Roman" w:cs="Times New Roman"/>
          <w:sz w:val="24"/>
          <w:szCs w:val="24"/>
        </w:rPr>
        <w:t xml:space="preserve"> aktīvi sadarbojas ar </w:t>
      </w:r>
      <w:r w:rsidR="00FE6682">
        <w:rPr>
          <w:rFonts w:ascii="Times New Roman" w:hAnsi="Times New Roman" w:cs="Times New Roman"/>
          <w:sz w:val="24"/>
          <w:szCs w:val="24"/>
        </w:rPr>
        <w:t xml:space="preserve">dažādu konfesiju draudžu ganiem, īpaši ar </w:t>
      </w:r>
      <w:r w:rsidR="00117471" w:rsidRPr="00F164CB">
        <w:rPr>
          <w:rFonts w:ascii="Times New Roman" w:hAnsi="Times New Roman" w:cs="Times New Roman"/>
          <w:sz w:val="24"/>
          <w:szCs w:val="24"/>
        </w:rPr>
        <w:t>Sv. Pāvila baznīc</w:t>
      </w:r>
      <w:r w:rsidR="00FE6682">
        <w:rPr>
          <w:rFonts w:ascii="Times New Roman" w:hAnsi="Times New Roman" w:cs="Times New Roman"/>
          <w:sz w:val="24"/>
          <w:szCs w:val="24"/>
        </w:rPr>
        <w:t>as un Jaunās Svētās Ģertrūdes baznīcas mācītājiem, kā arī k</w:t>
      </w:r>
      <w:r w:rsidR="00117471" w:rsidRPr="00F164CB">
        <w:rPr>
          <w:rFonts w:ascii="Times New Roman" w:hAnsi="Times New Roman" w:cs="Times New Roman"/>
          <w:sz w:val="24"/>
          <w:szCs w:val="24"/>
        </w:rPr>
        <w:t xml:space="preserve">ristīgas vērtības pārstāvošām </w:t>
      </w:r>
      <w:r w:rsidR="00843D27">
        <w:rPr>
          <w:rFonts w:ascii="Times New Roman" w:hAnsi="Times New Roman" w:cs="Times New Roman"/>
          <w:sz w:val="24"/>
          <w:szCs w:val="24"/>
        </w:rPr>
        <w:t xml:space="preserve">spēcīgām </w:t>
      </w:r>
      <w:r w:rsidR="00117471" w:rsidRPr="00F164CB">
        <w:rPr>
          <w:rFonts w:ascii="Times New Roman" w:hAnsi="Times New Roman" w:cs="Times New Roman"/>
          <w:sz w:val="24"/>
          <w:szCs w:val="24"/>
        </w:rPr>
        <w:t xml:space="preserve">personībām un starptautiskām reliģiskām </w:t>
      </w:r>
      <w:r w:rsidR="00117471">
        <w:rPr>
          <w:rFonts w:ascii="Times New Roman" w:hAnsi="Times New Roman" w:cs="Times New Roman"/>
          <w:sz w:val="24"/>
          <w:szCs w:val="24"/>
        </w:rPr>
        <w:t>un labdarības</w:t>
      </w:r>
      <w:r w:rsidR="00FE6682">
        <w:rPr>
          <w:rFonts w:ascii="Times New Roman" w:hAnsi="Times New Roman" w:cs="Times New Roman"/>
          <w:sz w:val="24"/>
          <w:szCs w:val="24"/>
        </w:rPr>
        <w:t xml:space="preserve"> un</w:t>
      </w:r>
      <w:r w:rsidR="001C7F96">
        <w:rPr>
          <w:rFonts w:ascii="Times New Roman" w:hAnsi="Times New Roman" w:cs="Times New Roman"/>
          <w:sz w:val="24"/>
          <w:szCs w:val="24"/>
        </w:rPr>
        <w:t xml:space="preserve"> Skolas apkaimes nevalstiskajām organizācijām</w:t>
      </w:r>
      <w:r w:rsidR="00117471" w:rsidRPr="00F164CB">
        <w:rPr>
          <w:rFonts w:ascii="Times New Roman" w:hAnsi="Times New Roman" w:cs="Times New Roman"/>
          <w:sz w:val="24"/>
          <w:szCs w:val="24"/>
        </w:rPr>
        <w:t>. Skolas vadība atbalsta izglītojamo un darbinieku iniciatīvas, rosina darboties projektos</w:t>
      </w:r>
      <w:r w:rsidR="004003AD">
        <w:rPr>
          <w:rFonts w:ascii="Times New Roman" w:hAnsi="Times New Roman" w:cs="Times New Roman"/>
          <w:sz w:val="24"/>
          <w:szCs w:val="24"/>
        </w:rPr>
        <w:t xml:space="preserve"> un profesionālajās</w:t>
      </w:r>
      <w:r w:rsidR="00117471" w:rsidRPr="00F164CB">
        <w:rPr>
          <w:rFonts w:ascii="Times New Roman" w:hAnsi="Times New Roman" w:cs="Times New Roman"/>
          <w:sz w:val="24"/>
          <w:szCs w:val="24"/>
        </w:rPr>
        <w:t xml:space="preserve"> institūcijās.</w:t>
      </w:r>
      <w:r w:rsidR="00117471">
        <w:rPr>
          <w:rFonts w:ascii="Times New Roman" w:hAnsi="Times New Roman" w:cs="Times New Roman"/>
          <w:sz w:val="24"/>
          <w:szCs w:val="24"/>
        </w:rPr>
        <w:t xml:space="preserve"> </w:t>
      </w:r>
      <w:r w:rsidR="00117471" w:rsidRPr="00F164CB">
        <w:rPr>
          <w:rFonts w:ascii="Times New Roman" w:hAnsi="Times New Roman" w:cs="Times New Roman"/>
          <w:sz w:val="24"/>
          <w:szCs w:val="24"/>
        </w:rPr>
        <w:t xml:space="preserve">Skolai ir </w:t>
      </w:r>
      <w:r w:rsidR="00117471">
        <w:rPr>
          <w:rFonts w:ascii="Times New Roman" w:hAnsi="Times New Roman" w:cs="Times New Roman"/>
          <w:sz w:val="24"/>
          <w:szCs w:val="24"/>
        </w:rPr>
        <w:t>sava</w:t>
      </w:r>
      <w:r w:rsidR="00117471" w:rsidRPr="00F164CB">
        <w:rPr>
          <w:rFonts w:ascii="Times New Roman" w:hAnsi="Times New Roman" w:cs="Times New Roman"/>
          <w:sz w:val="24"/>
          <w:szCs w:val="24"/>
        </w:rPr>
        <w:t xml:space="preserve"> mājas lapa (</w:t>
      </w:r>
      <w:hyperlink r:id="rId10" w:history="1">
        <w:r w:rsidR="00117471" w:rsidRPr="00F164CB">
          <w:rPr>
            <w:rStyle w:val="Hipersaite"/>
            <w:rFonts w:ascii="Times New Roman" w:hAnsi="Times New Roman" w:cs="Times New Roman"/>
            <w:sz w:val="24"/>
            <w:szCs w:val="24"/>
          </w:rPr>
          <w:t>https://kristigaskola.lv/</w:t>
        </w:r>
      </w:hyperlink>
      <w:r w:rsidR="00117471" w:rsidRPr="00F164CB">
        <w:rPr>
          <w:rFonts w:ascii="Times New Roman" w:hAnsi="Times New Roman" w:cs="Times New Roman"/>
          <w:sz w:val="24"/>
          <w:szCs w:val="24"/>
        </w:rPr>
        <w:t xml:space="preserve">) un konts sociālajā tīklā </w:t>
      </w:r>
      <w:proofErr w:type="spellStart"/>
      <w:r w:rsidR="00117471" w:rsidRPr="00E3628D">
        <w:rPr>
          <w:rFonts w:ascii="Times New Roman" w:hAnsi="Times New Roman" w:cs="Times New Roman"/>
          <w:i/>
          <w:sz w:val="24"/>
          <w:szCs w:val="24"/>
        </w:rPr>
        <w:t>Facebook</w:t>
      </w:r>
      <w:proofErr w:type="spellEnd"/>
      <w:r w:rsidR="00117471" w:rsidRPr="00E3628D">
        <w:rPr>
          <w:rFonts w:ascii="Times New Roman" w:hAnsi="Times New Roman" w:cs="Times New Roman"/>
          <w:i/>
          <w:sz w:val="24"/>
          <w:szCs w:val="24"/>
        </w:rPr>
        <w:t xml:space="preserve"> </w:t>
      </w:r>
      <w:r w:rsidR="00117471" w:rsidRPr="00F164CB">
        <w:rPr>
          <w:rFonts w:ascii="Times New Roman" w:hAnsi="Times New Roman" w:cs="Times New Roman"/>
          <w:sz w:val="24"/>
          <w:szCs w:val="24"/>
        </w:rPr>
        <w:t>(</w:t>
      </w:r>
      <w:hyperlink r:id="rId11" w:history="1">
        <w:r w:rsidR="00117471" w:rsidRPr="00F164CB">
          <w:rPr>
            <w:rStyle w:val="Hipersaite"/>
            <w:rFonts w:ascii="Times New Roman" w:hAnsi="Times New Roman" w:cs="Times New Roman"/>
            <w:sz w:val="24"/>
            <w:szCs w:val="24"/>
          </w:rPr>
          <w:t>https://www.facebook.com/kristigaskola?locale=lv_LV</w:t>
        </w:r>
      </w:hyperlink>
      <w:r w:rsidR="00117471" w:rsidRPr="00F164CB">
        <w:rPr>
          <w:rFonts w:ascii="Times New Roman" w:hAnsi="Times New Roman" w:cs="Times New Roman"/>
          <w:sz w:val="24"/>
          <w:szCs w:val="24"/>
        </w:rPr>
        <w:t xml:space="preserve">) . </w:t>
      </w:r>
    </w:p>
    <w:p w14:paraId="5843A327" w14:textId="77777777" w:rsidR="00CB29B0" w:rsidRPr="00D0766A" w:rsidRDefault="00CB29B0" w:rsidP="001E2677">
      <w:pPr>
        <w:spacing w:line="300" w:lineRule="exact"/>
        <w:jc w:val="center"/>
        <w:rPr>
          <w:rFonts w:ascii="Times New Roman" w:hAnsi="Times New Roman" w:cs="Times New Roman"/>
          <w:sz w:val="24"/>
          <w:szCs w:val="24"/>
        </w:rPr>
      </w:pPr>
      <w:r w:rsidRPr="00D0766A">
        <w:rPr>
          <w:rFonts w:ascii="Times New Roman" w:hAnsi="Times New Roman" w:cs="Times New Roman"/>
          <w:sz w:val="24"/>
          <w:szCs w:val="24"/>
        </w:rPr>
        <w:t>Izglītojamo skaits un īstenotās izglītības programmas</w:t>
      </w:r>
    </w:p>
    <w:tbl>
      <w:tblPr>
        <w:tblW w:w="128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4"/>
        <w:gridCol w:w="2102"/>
        <w:gridCol w:w="1912"/>
        <w:gridCol w:w="1529"/>
        <w:gridCol w:w="1720"/>
        <w:gridCol w:w="4002"/>
      </w:tblGrid>
      <w:tr w:rsidR="00D0766A" w:rsidRPr="00412AB1" w14:paraId="41B7AE7D" w14:textId="77777777" w:rsidTr="001E2677">
        <w:trPr>
          <w:trHeight w:val="227"/>
        </w:trPr>
        <w:tc>
          <w:tcPr>
            <w:tcW w:w="1634" w:type="dxa"/>
            <w:vMerge w:val="restart"/>
            <w:tcBorders>
              <w:top w:val="single" w:sz="4" w:space="0" w:color="auto"/>
              <w:left w:val="single" w:sz="4" w:space="0" w:color="auto"/>
              <w:bottom w:val="single" w:sz="4" w:space="0" w:color="auto"/>
              <w:right w:val="single" w:sz="4" w:space="0" w:color="auto"/>
            </w:tcBorders>
          </w:tcPr>
          <w:p w14:paraId="35D6E51D" w14:textId="77777777" w:rsidR="00D0766A" w:rsidRPr="00D0766A" w:rsidRDefault="00D0766A" w:rsidP="001E2677">
            <w:pPr>
              <w:spacing w:after="0" w:line="276" w:lineRule="auto"/>
              <w:jc w:val="center"/>
              <w:rPr>
                <w:rFonts w:ascii="Times New Roman" w:hAnsi="Times New Roman" w:cs="Times New Roman"/>
                <w:sz w:val="24"/>
                <w:szCs w:val="24"/>
              </w:rPr>
            </w:pPr>
            <w:r w:rsidRPr="00D0766A">
              <w:rPr>
                <w:rFonts w:ascii="Times New Roman" w:hAnsi="Times New Roman" w:cs="Times New Roman"/>
                <w:sz w:val="24"/>
                <w:szCs w:val="24"/>
              </w:rPr>
              <w:t>Izglītības programmas nosaukums</w:t>
            </w:r>
          </w:p>
          <w:p w14:paraId="10204A20" w14:textId="77777777" w:rsidR="00D0766A" w:rsidRPr="00D0766A" w:rsidRDefault="00D0766A" w:rsidP="001E2677">
            <w:pPr>
              <w:spacing w:after="0" w:line="276" w:lineRule="auto"/>
              <w:jc w:val="center"/>
              <w:rPr>
                <w:rFonts w:ascii="Times New Roman" w:hAnsi="Times New Roman" w:cs="Times New Roman"/>
                <w:sz w:val="24"/>
                <w:szCs w:val="24"/>
              </w:rPr>
            </w:pPr>
          </w:p>
        </w:tc>
        <w:tc>
          <w:tcPr>
            <w:tcW w:w="2102" w:type="dxa"/>
            <w:vMerge w:val="restart"/>
            <w:tcBorders>
              <w:top w:val="single" w:sz="4" w:space="0" w:color="auto"/>
              <w:left w:val="single" w:sz="4" w:space="0" w:color="auto"/>
              <w:right w:val="single" w:sz="4" w:space="0" w:color="auto"/>
            </w:tcBorders>
          </w:tcPr>
          <w:p w14:paraId="41C87721" w14:textId="77777777" w:rsidR="00D0766A" w:rsidRPr="00D0766A" w:rsidRDefault="00D0766A" w:rsidP="001E2677">
            <w:pPr>
              <w:spacing w:after="0" w:line="276" w:lineRule="auto"/>
              <w:jc w:val="center"/>
              <w:rPr>
                <w:rFonts w:ascii="Times New Roman" w:hAnsi="Times New Roman" w:cs="Times New Roman"/>
                <w:sz w:val="24"/>
                <w:szCs w:val="24"/>
              </w:rPr>
            </w:pPr>
            <w:r w:rsidRPr="00D0766A">
              <w:rPr>
                <w:rFonts w:ascii="Times New Roman" w:hAnsi="Times New Roman" w:cs="Times New Roman"/>
                <w:sz w:val="24"/>
                <w:szCs w:val="24"/>
              </w:rPr>
              <w:t>Izglītības</w:t>
            </w:r>
          </w:p>
          <w:p w14:paraId="428F0E18" w14:textId="77777777" w:rsidR="00D0766A" w:rsidRPr="00D0766A" w:rsidRDefault="00D0766A" w:rsidP="001E2677">
            <w:pPr>
              <w:spacing w:after="0" w:line="276" w:lineRule="auto"/>
              <w:jc w:val="center"/>
              <w:rPr>
                <w:rFonts w:ascii="Times New Roman" w:hAnsi="Times New Roman" w:cs="Times New Roman"/>
                <w:sz w:val="24"/>
                <w:szCs w:val="24"/>
              </w:rPr>
            </w:pPr>
            <w:r w:rsidRPr="00D0766A">
              <w:rPr>
                <w:rFonts w:ascii="Times New Roman" w:hAnsi="Times New Roman" w:cs="Times New Roman"/>
                <w:sz w:val="24"/>
                <w:szCs w:val="24"/>
              </w:rPr>
              <w:t>programmas</w:t>
            </w:r>
          </w:p>
          <w:p w14:paraId="051C9826" w14:textId="77777777" w:rsidR="00D0766A" w:rsidRPr="00D0766A" w:rsidRDefault="00D0766A" w:rsidP="001E2677">
            <w:pPr>
              <w:spacing w:after="0" w:line="276" w:lineRule="auto"/>
              <w:jc w:val="center"/>
              <w:rPr>
                <w:rFonts w:ascii="Times New Roman" w:hAnsi="Times New Roman" w:cs="Times New Roman"/>
                <w:sz w:val="24"/>
                <w:szCs w:val="24"/>
              </w:rPr>
            </w:pPr>
            <w:r w:rsidRPr="00D0766A">
              <w:rPr>
                <w:rFonts w:ascii="Times New Roman" w:hAnsi="Times New Roman" w:cs="Times New Roman"/>
                <w:sz w:val="24"/>
                <w:szCs w:val="24"/>
              </w:rPr>
              <w:t>kods</w:t>
            </w:r>
          </w:p>
          <w:p w14:paraId="35058CB9" w14:textId="77777777" w:rsidR="00D0766A" w:rsidRPr="00D0766A" w:rsidRDefault="00D0766A" w:rsidP="001E2677">
            <w:pPr>
              <w:spacing w:after="0" w:line="276" w:lineRule="auto"/>
              <w:jc w:val="center"/>
              <w:rPr>
                <w:rFonts w:ascii="Times New Roman" w:hAnsi="Times New Roman" w:cs="Times New Roman"/>
                <w:sz w:val="24"/>
                <w:szCs w:val="24"/>
              </w:rPr>
            </w:pPr>
          </w:p>
        </w:tc>
        <w:tc>
          <w:tcPr>
            <w:tcW w:w="1912" w:type="dxa"/>
            <w:vMerge w:val="restart"/>
            <w:tcBorders>
              <w:left w:val="single" w:sz="4" w:space="0" w:color="auto"/>
            </w:tcBorders>
          </w:tcPr>
          <w:p w14:paraId="30F46169" w14:textId="77777777" w:rsidR="00D0766A" w:rsidRPr="00D0766A" w:rsidRDefault="00D0766A" w:rsidP="001E2677">
            <w:pPr>
              <w:spacing w:after="0" w:line="276" w:lineRule="auto"/>
              <w:jc w:val="center"/>
              <w:rPr>
                <w:rFonts w:ascii="Times New Roman" w:hAnsi="Times New Roman" w:cs="Times New Roman"/>
                <w:sz w:val="24"/>
                <w:szCs w:val="24"/>
              </w:rPr>
            </w:pPr>
            <w:r w:rsidRPr="00D0766A">
              <w:rPr>
                <w:rFonts w:ascii="Times New Roman" w:hAnsi="Times New Roman" w:cs="Times New Roman"/>
                <w:sz w:val="24"/>
                <w:szCs w:val="24"/>
              </w:rPr>
              <w:t>Īstenošanas vietas adrese</w:t>
            </w:r>
          </w:p>
          <w:p w14:paraId="2A49C892" w14:textId="77777777" w:rsidR="00D0766A" w:rsidRPr="00D0766A" w:rsidRDefault="00D0766A" w:rsidP="001E2677">
            <w:pPr>
              <w:spacing w:after="0" w:line="276" w:lineRule="auto"/>
              <w:jc w:val="center"/>
              <w:rPr>
                <w:rFonts w:ascii="Times New Roman" w:hAnsi="Times New Roman" w:cs="Times New Roman"/>
                <w:sz w:val="24"/>
                <w:szCs w:val="24"/>
              </w:rPr>
            </w:pPr>
            <w:r w:rsidRPr="00D0766A">
              <w:rPr>
                <w:rFonts w:ascii="Times New Roman" w:hAnsi="Times New Roman" w:cs="Times New Roman"/>
                <w:sz w:val="24"/>
                <w:szCs w:val="24"/>
              </w:rPr>
              <w:t>(ja atšķiras no juridiskās adreses)</w:t>
            </w:r>
          </w:p>
        </w:tc>
        <w:tc>
          <w:tcPr>
            <w:tcW w:w="3249" w:type="dxa"/>
            <w:gridSpan w:val="2"/>
          </w:tcPr>
          <w:p w14:paraId="6BA05131" w14:textId="77777777" w:rsidR="00D0766A" w:rsidRPr="00D0766A" w:rsidRDefault="00D0766A" w:rsidP="001E2677">
            <w:pPr>
              <w:spacing w:after="0" w:line="276" w:lineRule="auto"/>
              <w:jc w:val="center"/>
              <w:rPr>
                <w:rFonts w:ascii="Times New Roman" w:hAnsi="Times New Roman" w:cs="Times New Roman"/>
                <w:sz w:val="24"/>
                <w:szCs w:val="24"/>
              </w:rPr>
            </w:pPr>
            <w:r w:rsidRPr="00D0766A">
              <w:rPr>
                <w:rFonts w:ascii="Times New Roman" w:hAnsi="Times New Roman" w:cs="Times New Roman"/>
                <w:sz w:val="24"/>
                <w:szCs w:val="24"/>
              </w:rPr>
              <w:t>Licence</w:t>
            </w:r>
          </w:p>
        </w:tc>
        <w:tc>
          <w:tcPr>
            <w:tcW w:w="4002" w:type="dxa"/>
            <w:vMerge w:val="restart"/>
          </w:tcPr>
          <w:p w14:paraId="0057C1EF" w14:textId="1DC21051" w:rsidR="00D0766A" w:rsidRPr="00D0766A" w:rsidRDefault="00D0766A" w:rsidP="001E2677">
            <w:pPr>
              <w:spacing w:after="0" w:line="276" w:lineRule="auto"/>
              <w:jc w:val="center"/>
              <w:rPr>
                <w:rFonts w:ascii="Times New Roman" w:hAnsi="Times New Roman" w:cs="Times New Roman"/>
                <w:sz w:val="24"/>
                <w:szCs w:val="24"/>
              </w:rPr>
            </w:pPr>
            <w:r w:rsidRPr="00D0766A">
              <w:rPr>
                <w:rFonts w:ascii="Times New Roman" w:hAnsi="Times New Roman" w:cs="Times New Roman"/>
                <w:sz w:val="24"/>
                <w:szCs w:val="24"/>
              </w:rPr>
              <w:t xml:space="preserve">Izglītojamo skaits, uzsākot 2024./2025. </w:t>
            </w:r>
            <w:proofErr w:type="spellStart"/>
            <w:r w:rsidRPr="00D0766A">
              <w:rPr>
                <w:rFonts w:ascii="Times New Roman" w:hAnsi="Times New Roman" w:cs="Times New Roman"/>
                <w:sz w:val="24"/>
                <w:szCs w:val="24"/>
              </w:rPr>
              <w:t>māc.g</w:t>
            </w:r>
            <w:proofErr w:type="spellEnd"/>
            <w:r w:rsidRPr="00D0766A">
              <w:rPr>
                <w:rFonts w:ascii="Times New Roman" w:hAnsi="Times New Roman" w:cs="Times New Roman"/>
                <w:sz w:val="24"/>
                <w:szCs w:val="24"/>
              </w:rPr>
              <w:t>. (01.09.2024.)</w:t>
            </w:r>
          </w:p>
        </w:tc>
      </w:tr>
      <w:tr w:rsidR="00D0766A" w:rsidRPr="00412AB1" w14:paraId="415A1E7A" w14:textId="77777777" w:rsidTr="001E2677">
        <w:trPr>
          <w:trHeight w:val="784"/>
        </w:trPr>
        <w:tc>
          <w:tcPr>
            <w:tcW w:w="1634" w:type="dxa"/>
            <w:vMerge/>
            <w:tcBorders>
              <w:left w:val="single" w:sz="4" w:space="0" w:color="auto"/>
              <w:bottom w:val="single" w:sz="4" w:space="0" w:color="auto"/>
              <w:right w:val="single" w:sz="4" w:space="0" w:color="auto"/>
            </w:tcBorders>
          </w:tcPr>
          <w:p w14:paraId="3EADC1E3" w14:textId="77777777" w:rsidR="00D0766A" w:rsidRPr="00412AB1" w:rsidRDefault="00D0766A" w:rsidP="001E2677">
            <w:pPr>
              <w:spacing w:line="300" w:lineRule="exact"/>
              <w:jc w:val="center"/>
              <w:rPr>
                <w:rFonts w:ascii="Times New Roman" w:hAnsi="Times New Roman" w:cs="Times New Roman"/>
                <w:sz w:val="20"/>
                <w:szCs w:val="20"/>
              </w:rPr>
            </w:pPr>
          </w:p>
        </w:tc>
        <w:tc>
          <w:tcPr>
            <w:tcW w:w="2102" w:type="dxa"/>
            <w:vMerge/>
            <w:tcBorders>
              <w:left w:val="single" w:sz="4" w:space="0" w:color="auto"/>
              <w:bottom w:val="single" w:sz="4" w:space="0" w:color="auto"/>
              <w:right w:val="single" w:sz="4" w:space="0" w:color="auto"/>
            </w:tcBorders>
          </w:tcPr>
          <w:p w14:paraId="2AF3E67A" w14:textId="77777777" w:rsidR="00D0766A" w:rsidRPr="00412AB1" w:rsidRDefault="00D0766A" w:rsidP="001E2677">
            <w:pPr>
              <w:spacing w:line="300" w:lineRule="exact"/>
              <w:jc w:val="center"/>
              <w:rPr>
                <w:rFonts w:ascii="Times New Roman" w:hAnsi="Times New Roman" w:cs="Times New Roman"/>
                <w:sz w:val="20"/>
                <w:szCs w:val="20"/>
              </w:rPr>
            </w:pPr>
          </w:p>
        </w:tc>
        <w:tc>
          <w:tcPr>
            <w:tcW w:w="1912" w:type="dxa"/>
            <w:vMerge/>
            <w:tcBorders>
              <w:left w:val="single" w:sz="4" w:space="0" w:color="auto"/>
            </w:tcBorders>
          </w:tcPr>
          <w:p w14:paraId="69DD94F5" w14:textId="77777777" w:rsidR="00D0766A" w:rsidRPr="00412AB1" w:rsidRDefault="00D0766A" w:rsidP="001E2677">
            <w:pPr>
              <w:spacing w:line="300" w:lineRule="exact"/>
              <w:jc w:val="center"/>
              <w:rPr>
                <w:rFonts w:ascii="Times New Roman" w:hAnsi="Times New Roman" w:cs="Times New Roman"/>
                <w:sz w:val="20"/>
                <w:szCs w:val="20"/>
              </w:rPr>
            </w:pPr>
          </w:p>
        </w:tc>
        <w:tc>
          <w:tcPr>
            <w:tcW w:w="1529" w:type="dxa"/>
          </w:tcPr>
          <w:p w14:paraId="74A87582" w14:textId="77777777" w:rsidR="00D0766A" w:rsidRPr="00D0766A" w:rsidRDefault="00D0766A" w:rsidP="001E2677">
            <w:pPr>
              <w:spacing w:line="300" w:lineRule="exact"/>
              <w:jc w:val="center"/>
              <w:rPr>
                <w:rFonts w:ascii="Times New Roman" w:hAnsi="Times New Roman" w:cs="Times New Roman"/>
                <w:sz w:val="24"/>
                <w:szCs w:val="24"/>
              </w:rPr>
            </w:pPr>
            <w:r w:rsidRPr="00D0766A">
              <w:rPr>
                <w:rFonts w:ascii="Times New Roman" w:hAnsi="Times New Roman" w:cs="Times New Roman"/>
                <w:sz w:val="24"/>
                <w:szCs w:val="24"/>
              </w:rPr>
              <w:t>Nr.</w:t>
            </w:r>
          </w:p>
        </w:tc>
        <w:tc>
          <w:tcPr>
            <w:tcW w:w="1720" w:type="dxa"/>
          </w:tcPr>
          <w:p w14:paraId="7DB0FBC0" w14:textId="77777777" w:rsidR="00D0766A" w:rsidRPr="00D0766A" w:rsidRDefault="00D0766A" w:rsidP="001E2677">
            <w:pPr>
              <w:spacing w:after="0" w:line="300" w:lineRule="exact"/>
              <w:jc w:val="center"/>
              <w:rPr>
                <w:rFonts w:ascii="Times New Roman" w:hAnsi="Times New Roman" w:cs="Times New Roman"/>
                <w:sz w:val="24"/>
                <w:szCs w:val="24"/>
              </w:rPr>
            </w:pPr>
            <w:r w:rsidRPr="00D0766A">
              <w:rPr>
                <w:rFonts w:ascii="Times New Roman" w:hAnsi="Times New Roman" w:cs="Times New Roman"/>
                <w:sz w:val="24"/>
                <w:szCs w:val="24"/>
              </w:rPr>
              <w:t>Licencēšanas</w:t>
            </w:r>
          </w:p>
          <w:p w14:paraId="09B6FAF3" w14:textId="77777777" w:rsidR="00D0766A" w:rsidRPr="00D0766A" w:rsidRDefault="00D0766A" w:rsidP="001E2677">
            <w:pPr>
              <w:spacing w:after="0" w:line="300" w:lineRule="exact"/>
              <w:jc w:val="center"/>
              <w:rPr>
                <w:rFonts w:ascii="Times New Roman" w:hAnsi="Times New Roman" w:cs="Times New Roman"/>
                <w:sz w:val="24"/>
                <w:szCs w:val="24"/>
              </w:rPr>
            </w:pPr>
            <w:r w:rsidRPr="00D0766A">
              <w:rPr>
                <w:rFonts w:ascii="Times New Roman" w:hAnsi="Times New Roman" w:cs="Times New Roman"/>
                <w:sz w:val="24"/>
                <w:szCs w:val="24"/>
              </w:rPr>
              <w:t>datums</w:t>
            </w:r>
          </w:p>
          <w:p w14:paraId="4BC5FC0A" w14:textId="77777777" w:rsidR="00D0766A" w:rsidRPr="00D0766A" w:rsidRDefault="00D0766A" w:rsidP="001E2677">
            <w:pPr>
              <w:spacing w:line="300" w:lineRule="exact"/>
              <w:jc w:val="center"/>
              <w:rPr>
                <w:rFonts w:ascii="Times New Roman" w:hAnsi="Times New Roman" w:cs="Times New Roman"/>
                <w:sz w:val="24"/>
                <w:szCs w:val="24"/>
              </w:rPr>
            </w:pPr>
          </w:p>
        </w:tc>
        <w:tc>
          <w:tcPr>
            <w:tcW w:w="4002" w:type="dxa"/>
            <w:vMerge/>
          </w:tcPr>
          <w:p w14:paraId="0562FB94" w14:textId="77777777" w:rsidR="00D0766A" w:rsidRPr="00412AB1" w:rsidRDefault="00D0766A" w:rsidP="001E2677">
            <w:pPr>
              <w:spacing w:line="300" w:lineRule="exact"/>
              <w:jc w:val="center"/>
              <w:rPr>
                <w:rFonts w:ascii="Times New Roman" w:hAnsi="Times New Roman" w:cs="Times New Roman"/>
                <w:sz w:val="20"/>
                <w:szCs w:val="20"/>
              </w:rPr>
            </w:pPr>
          </w:p>
        </w:tc>
      </w:tr>
      <w:tr w:rsidR="00D0766A" w:rsidRPr="00412AB1" w14:paraId="43F8FBE2" w14:textId="77777777" w:rsidTr="001E2677">
        <w:trPr>
          <w:trHeight w:val="784"/>
        </w:trPr>
        <w:tc>
          <w:tcPr>
            <w:tcW w:w="1634" w:type="dxa"/>
            <w:tcBorders>
              <w:left w:val="single" w:sz="4" w:space="0" w:color="auto"/>
              <w:right w:val="single" w:sz="4" w:space="0" w:color="auto"/>
            </w:tcBorders>
          </w:tcPr>
          <w:p w14:paraId="395013A0" w14:textId="77777777" w:rsidR="00D0766A" w:rsidRPr="00412AB1" w:rsidRDefault="00D0766A" w:rsidP="001E2677">
            <w:pPr>
              <w:spacing w:line="300" w:lineRule="exact"/>
              <w:jc w:val="center"/>
              <w:rPr>
                <w:rFonts w:ascii="Times New Roman" w:hAnsi="Times New Roman" w:cs="Times New Roman"/>
                <w:sz w:val="20"/>
                <w:szCs w:val="20"/>
              </w:rPr>
            </w:pPr>
            <w:r w:rsidRPr="00336112">
              <w:rPr>
                <w:rFonts w:ascii="Times New Roman" w:hAnsi="Times New Roman" w:cs="Times New Roman"/>
                <w:bCs/>
                <w:sz w:val="24"/>
                <w:szCs w:val="24"/>
              </w:rPr>
              <w:t>Pamatizglītības programma</w:t>
            </w:r>
          </w:p>
        </w:tc>
        <w:tc>
          <w:tcPr>
            <w:tcW w:w="2102" w:type="dxa"/>
            <w:tcBorders>
              <w:left w:val="single" w:sz="4" w:space="0" w:color="auto"/>
              <w:right w:val="single" w:sz="4" w:space="0" w:color="auto"/>
            </w:tcBorders>
          </w:tcPr>
          <w:p w14:paraId="500DAAC7" w14:textId="77777777" w:rsidR="00D0766A" w:rsidRPr="00412AB1" w:rsidRDefault="00D0766A" w:rsidP="001E2677">
            <w:pPr>
              <w:spacing w:line="300" w:lineRule="exact"/>
              <w:jc w:val="center"/>
              <w:rPr>
                <w:rFonts w:ascii="Times New Roman" w:hAnsi="Times New Roman" w:cs="Times New Roman"/>
                <w:sz w:val="20"/>
                <w:szCs w:val="20"/>
              </w:rPr>
            </w:pPr>
            <w:r w:rsidRPr="00336112">
              <w:rPr>
                <w:rFonts w:ascii="Times New Roman" w:hAnsi="Times New Roman" w:cs="Times New Roman"/>
                <w:bCs/>
                <w:sz w:val="24"/>
                <w:szCs w:val="24"/>
              </w:rPr>
              <w:t>21011111</w:t>
            </w:r>
          </w:p>
        </w:tc>
        <w:tc>
          <w:tcPr>
            <w:tcW w:w="1912" w:type="dxa"/>
            <w:tcBorders>
              <w:left w:val="single" w:sz="4" w:space="0" w:color="auto"/>
            </w:tcBorders>
          </w:tcPr>
          <w:p w14:paraId="375D8356" w14:textId="77777777" w:rsidR="00D0766A" w:rsidRPr="00412AB1" w:rsidRDefault="00D0766A" w:rsidP="001E2677">
            <w:pPr>
              <w:spacing w:line="300" w:lineRule="exact"/>
              <w:jc w:val="center"/>
              <w:rPr>
                <w:rFonts w:ascii="Times New Roman" w:hAnsi="Times New Roman" w:cs="Times New Roman"/>
                <w:sz w:val="20"/>
                <w:szCs w:val="20"/>
              </w:rPr>
            </w:pPr>
          </w:p>
        </w:tc>
        <w:tc>
          <w:tcPr>
            <w:tcW w:w="1529" w:type="dxa"/>
          </w:tcPr>
          <w:p w14:paraId="19845B6D" w14:textId="77777777" w:rsidR="00D0766A" w:rsidRPr="00412AB1" w:rsidRDefault="00D0766A" w:rsidP="001E2677">
            <w:pPr>
              <w:spacing w:line="300" w:lineRule="exact"/>
              <w:jc w:val="center"/>
              <w:rPr>
                <w:rFonts w:ascii="Times New Roman" w:hAnsi="Times New Roman" w:cs="Times New Roman"/>
                <w:sz w:val="20"/>
                <w:szCs w:val="20"/>
              </w:rPr>
            </w:pPr>
            <w:r w:rsidRPr="0045440E">
              <w:rPr>
                <w:rFonts w:ascii="Times New Roman" w:hAnsi="Times New Roman" w:cs="Times New Roman"/>
                <w:sz w:val="24"/>
                <w:szCs w:val="24"/>
              </w:rPr>
              <w:t>3365</w:t>
            </w:r>
          </w:p>
        </w:tc>
        <w:tc>
          <w:tcPr>
            <w:tcW w:w="1720" w:type="dxa"/>
          </w:tcPr>
          <w:p w14:paraId="05B42EA1" w14:textId="77777777" w:rsidR="00D0766A" w:rsidRPr="00412AB1" w:rsidRDefault="00D0766A" w:rsidP="001E2677">
            <w:pPr>
              <w:spacing w:line="300" w:lineRule="exact"/>
              <w:jc w:val="center"/>
              <w:rPr>
                <w:rFonts w:ascii="Times New Roman" w:hAnsi="Times New Roman" w:cs="Times New Roman"/>
                <w:sz w:val="20"/>
                <w:szCs w:val="20"/>
              </w:rPr>
            </w:pPr>
            <w:r w:rsidRPr="00336112">
              <w:rPr>
                <w:rFonts w:ascii="Times New Roman" w:hAnsi="Times New Roman" w:cs="Times New Roman"/>
                <w:sz w:val="24"/>
                <w:szCs w:val="24"/>
              </w:rPr>
              <w:t>29.07.2020.</w:t>
            </w:r>
          </w:p>
        </w:tc>
        <w:tc>
          <w:tcPr>
            <w:tcW w:w="4002" w:type="dxa"/>
          </w:tcPr>
          <w:p w14:paraId="6C6D9BA5" w14:textId="3A6F00D8" w:rsidR="00D0766A" w:rsidRPr="009B01FE" w:rsidRDefault="00D0766A" w:rsidP="001E2677">
            <w:pPr>
              <w:spacing w:line="300" w:lineRule="exact"/>
              <w:jc w:val="center"/>
              <w:rPr>
                <w:rFonts w:ascii="Times New Roman" w:hAnsi="Times New Roman" w:cs="Times New Roman"/>
                <w:sz w:val="24"/>
                <w:szCs w:val="24"/>
              </w:rPr>
            </w:pPr>
            <w:r w:rsidRPr="009B01FE">
              <w:rPr>
                <w:rFonts w:ascii="Times New Roman" w:hAnsi="Times New Roman" w:cs="Times New Roman"/>
                <w:sz w:val="24"/>
                <w:szCs w:val="24"/>
              </w:rPr>
              <w:t>1</w:t>
            </w:r>
            <w:r w:rsidR="001B4209">
              <w:rPr>
                <w:rFonts w:ascii="Times New Roman" w:hAnsi="Times New Roman" w:cs="Times New Roman"/>
                <w:sz w:val="24"/>
                <w:szCs w:val="24"/>
              </w:rPr>
              <w:t>67</w:t>
            </w:r>
          </w:p>
        </w:tc>
      </w:tr>
    </w:tbl>
    <w:p w14:paraId="41E3D927" w14:textId="77777777" w:rsidR="00CB29B0" w:rsidRDefault="00CB29B0" w:rsidP="00D0766A">
      <w:pPr>
        <w:jc w:val="both"/>
        <w:rPr>
          <w:rFonts w:ascii="Times New Roman" w:hAnsi="Times New Roman" w:cs="Times New Roman"/>
          <w:sz w:val="24"/>
          <w:szCs w:val="24"/>
        </w:rPr>
      </w:pPr>
    </w:p>
    <w:p w14:paraId="5D0E9504" w14:textId="38F8C553" w:rsidR="009B6479" w:rsidRPr="00250B9B" w:rsidRDefault="009E7C8D" w:rsidP="00B04744">
      <w:pPr>
        <w:ind w:firstLine="720"/>
        <w:jc w:val="both"/>
        <w:rPr>
          <w:rFonts w:ascii="Times New Roman" w:hAnsi="Times New Roman" w:cs="Times New Roman"/>
          <w:sz w:val="24"/>
          <w:szCs w:val="24"/>
        </w:rPr>
      </w:pPr>
      <w:r w:rsidRPr="00CB29B0">
        <w:rPr>
          <w:rFonts w:ascii="Times New Roman" w:hAnsi="Times New Roman" w:cs="Times New Roman"/>
          <w:sz w:val="24"/>
          <w:szCs w:val="24"/>
        </w:rPr>
        <w:t>202</w:t>
      </w:r>
      <w:r w:rsidR="00CB29B0">
        <w:rPr>
          <w:rFonts w:ascii="Times New Roman" w:hAnsi="Times New Roman" w:cs="Times New Roman"/>
          <w:sz w:val="24"/>
          <w:szCs w:val="24"/>
        </w:rPr>
        <w:t>4</w:t>
      </w:r>
      <w:r w:rsidRPr="00CB29B0">
        <w:rPr>
          <w:rFonts w:ascii="Times New Roman" w:hAnsi="Times New Roman" w:cs="Times New Roman"/>
          <w:sz w:val="24"/>
          <w:szCs w:val="24"/>
        </w:rPr>
        <w:t>./202</w:t>
      </w:r>
      <w:r w:rsidR="00CB29B0">
        <w:rPr>
          <w:rFonts w:ascii="Times New Roman" w:hAnsi="Times New Roman" w:cs="Times New Roman"/>
          <w:sz w:val="24"/>
          <w:szCs w:val="24"/>
        </w:rPr>
        <w:t>5</w:t>
      </w:r>
      <w:r w:rsidRPr="00CB29B0">
        <w:rPr>
          <w:rFonts w:ascii="Times New Roman" w:hAnsi="Times New Roman" w:cs="Times New Roman"/>
          <w:sz w:val="24"/>
          <w:szCs w:val="24"/>
        </w:rPr>
        <w:t>.</w:t>
      </w:r>
      <w:r w:rsidR="00FE6682">
        <w:rPr>
          <w:rFonts w:ascii="Times New Roman" w:hAnsi="Times New Roman" w:cs="Times New Roman"/>
          <w:sz w:val="24"/>
          <w:szCs w:val="24"/>
        </w:rPr>
        <w:t xml:space="preserve"> </w:t>
      </w:r>
      <w:r w:rsidRPr="00CB29B0">
        <w:rPr>
          <w:rFonts w:ascii="Times New Roman" w:hAnsi="Times New Roman" w:cs="Times New Roman"/>
          <w:sz w:val="24"/>
          <w:szCs w:val="24"/>
        </w:rPr>
        <w:t xml:space="preserve">mācību gadā </w:t>
      </w:r>
      <w:r w:rsidR="00CB29B0" w:rsidRPr="00CB29B0">
        <w:rPr>
          <w:rFonts w:ascii="Times New Roman" w:hAnsi="Times New Roman" w:cs="Times New Roman"/>
          <w:sz w:val="24"/>
          <w:szCs w:val="24"/>
        </w:rPr>
        <w:t>uzsāk mācības</w:t>
      </w:r>
      <w:r w:rsidR="00CB29B0" w:rsidRPr="00D0766A">
        <w:rPr>
          <w:rFonts w:ascii="Times New Roman" w:hAnsi="Times New Roman" w:cs="Times New Roman"/>
          <w:color w:val="FF0000"/>
          <w:sz w:val="24"/>
          <w:szCs w:val="24"/>
        </w:rPr>
        <w:t xml:space="preserve"> </w:t>
      </w:r>
      <w:r w:rsidR="00CE734D" w:rsidRPr="001B4209">
        <w:rPr>
          <w:rFonts w:ascii="Times New Roman" w:hAnsi="Times New Roman" w:cs="Times New Roman"/>
          <w:sz w:val="24"/>
          <w:szCs w:val="24"/>
        </w:rPr>
        <w:t>167</w:t>
      </w:r>
      <w:r w:rsidR="00CB29B0" w:rsidRPr="00D0766A">
        <w:rPr>
          <w:rFonts w:ascii="Times New Roman" w:hAnsi="Times New Roman" w:cs="Times New Roman"/>
          <w:color w:val="FF0000"/>
          <w:sz w:val="24"/>
          <w:szCs w:val="24"/>
        </w:rPr>
        <w:t xml:space="preserve"> </w:t>
      </w:r>
      <w:r w:rsidR="00CB29B0" w:rsidRPr="00CB29B0">
        <w:rPr>
          <w:rFonts w:ascii="Times New Roman" w:hAnsi="Times New Roman" w:cs="Times New Roman"/>
          <w:sz w:val="24"/>
          <w:szCs w:val="24"/>
        </w:rPr>
        <w:t>izglītojamie</w:t>
      </w:r>
      <w:r w:rsidR="00A54A87">
        <w:rPr>
          <w:rFonts w:ascii="Times New Roman" w:hAnsi="Times New Roman" w:cs="Times New Roman"/>
          <w:sz w:val="24"/>
          <w:szCs w:val="24"/>
        </w:rPr>
        <w:t xml:space="preserve"> no 1. līdz 9.</w:t>
      </w:r>
      <w:r w:rsidR="00FE6682">
        <w:rPr>
          <w:rFonts w:ascii="Times New Roman" w:hAnsi="Times New Roman" w:cs="Times New Roman"/>
          <w:sz w:val="24"/>
          <w:szCs w:val="24"/>
        </w:rPr>
        <w:t xml:space="preserve"> </w:t>
      </w:r>
      <w:r w:rsidR="00A54A87">
        <w:rPr>
          <w:rFonts w:ascii="Times New Roman" w:hAnsi="Times New Roman" w:cs="Times New Roman"/>
          <w:sz w:val="24"/>
          <w:szCs w:val="24"/>
        </w:rPr>
        <w:t xml:space="preserve">klasei. </w:t>
      </w:r>
      <w:r w:rsidR="00CB29B0" w:rsidRPr="00CB29B0">
        <w:rPr>
          <w:rFonts w:ascii="Times New Roman" w:hAnsi="Times New Roman" w:cs="Times New Roman"/>
          <w:sz w:val="24"/>
          <w:szCs w:val="24"/>
        </w:rPr>
        <w:t xml:space="preserve">Tiek īstenotas 12 interešu izglītības programmas. </w:t>
      </w:r>
      <w:r w:rsidRPr="00CB29B0">
        <w:rPr>
          <w:rFonts w:ascii="Times New Roman" w:hAnsi="Times New Roman" w:cs="Times New Roman"/>
          <w:sz w:val="24"/>
          <w:szCs w:val="24"/>
        </w:rPr>
        <w:t>Skolā strādā</w:t>
      </w:r>
      <w:r w:rsidRPr="000D001A">
        <w:rPr>
          <w:rFonts w:ascii="Times New Roman" w:hAnsi="Times New Roman" w:cs="Times New Roman"/>
          <w:sz w:val="24"/>
          <w:szCs w:val="24"/>
        </w:rPr>
        <w:t xml:space="preserve"> </w:t>
      </w:r>
      <w:r w:rsidR="0005696F" w:rsidRPr="000D001A">
        <w:rPr>
          <w:rFonts w:ascii="Times New Roman" w:hAnsi="Times New Roman" w:cs="Times New Roman"/>
          <w:sz w:val="24"/>
          <w:szCs w:val="24"/>
        </w:rPr>
        <w:t>5</w:t>
      </w:r>
      <w:r w:rsidR="001B4209" w:rsidRPr="000D001A">
        <w:rPr>
          <w:rFonts w:ascii="Times New Roman" w:hAnsi="Times New Roman" w:cs="Times New Roman"/>
          <w:sz w:val="24"/>
          <w:szCs w:val="24"/>
        </w:rPr>
        <w:t>2</w:t>
      </w:r>
      <w:r w:rsidR="0005696F" w:rsidRPr="000D001A">
        <w:rPr>
          <w:rFonts w:ascii="Times New Roman" w:hAnsi="Times New Roman" w:cs="Times New Roman"/>
          <w:sz w:val="24"/>
          <w:szCs w:val="24"/>
        </w:rPr>
        <w:t xml:space="preserve"> </w:t>
      </w:r>
      <w:r w:rsidRPr="00CB29B0">
        <w:rPr>
          <w:rFonts w:ascii="Times New Roman" w:hAnsi="Times New Roman" w:cs="Times New Roman"/>
          <w:sz w:val="24"/>
          <w:szCs w:val="24"/>
        </w:rPr>
        <w:t>darbinieki. No tiem</w:t>
      </w:r>
      <w:r w:rsidRPr="000D001A">
        <w:rPr>
          <w:rFonts w:ascii="Times New Roman" w:hAnsi="Times New Roman" w:cs="Times New Roman"/>
          <w:sz w:val="24"/>
          <w:szCs w:val="24"/>
        </w:rPr>
        <w:t xml:space="preserve"> </w:t>
      </w:r>
      <w:r w:rsidR="0005696F" w:rsidRPr="000D001A">
        <w:rPr>
          <w:rFonts w:ascii="Times New Roman" w:hAnsi="Times New Roman" w:cs="Times New Roman"/>
          <w:sz w:val="24"/>
          <w:szCs w:val="24"/>
        </w:rPr>
        <w:t>3</w:t>
      </w:r>
      <w:r w:rsidR="001B4209" w:rsidRPr="000D001A">
        <w:rPr>
          <w:rFonts w:ascii="Times New Roman" w:hAnsi="Times New Roman" w:cs="Times New Roman"/>
          <w:sz w:val="24"/>
          <w:szCs w:val="24"/>
        </w:rPr>
        <w:t>7</w:t>
      </w:r>
      <w:r w:rsidRPr="000D001A">
        <w:rPr>
          <w:rFonts w:ascii="Times New Roman" w:hAnsi="Times New Roman" w:cs="Times New Roman"/>
          <w:sz w:val="24"/>
          <w:szCs w:val="24"/>
        </w:rPr>
        <w:t xml:space="preserve"> </w:t>
      </w:r>
      <w:r w:rsidRPr="00CB29B0">
        <w:rPr>
          <w:rFonts w:ascii="Times New Roman" w:hAnsi="Times New Roman" w:cs="Times New Roman"/>
          <w:sz w:val="24"/>
          <w:szCs w:val="24"/>
        </w:rPr>
        <w:t>pedagoģiskie darbinieki. Skolas vadību nodrošina direktor</w:t>
      </w:r>
      <w:r w:rsidR="0005696F" w:rsidRPr="00CB29B0">
        <w:rPr>
          <w:rFonts w:ascii="Times New Roman" w:hAnsi="Times New Roman" w:cs="Times New Roman"/>
          <w:sz w:val="24"/>
          <w:szCs w:val="24"/>
        </w:rPr>
        <w:t>e</w:t>
      </w:r>
      <w:r w:rsidRPr="00CB29B0">
        <w:rPr>
          <w:rFonts w:ascii="Times New Roman" w:hAnsi="Times New Roman" w:cs="Times New Roman"/>
          <w:sz w:val="24"/>
          <w:szCs w:val="24"/>
        </w:rPr>
        <w:t xml:space="preserve"> un </w:t>
      </w:r>
      <w:r w:rsidR="00FE6682">
        <w:rPr>
          <w:rFonts w:ascii="Times New Roman" w:hAnsi="Times New Roman" w:cs="Times New Roman"/>
          <w:sz w:val="24"/>
          <w:szCs w:val="24"/>
        </w:rPr>
        <w:t>trīs</w:t>
      </w:r>
      <w:r w:rsidRPr="00CB29B0">
        <w:rPr>
          <w:rFonts w:ascii="Times New Roman" w:hAnsi="Times New Roman" w:cs="Times New Roman"/>
          <w:sz w:val="24"/>
          <w:szCs w:val="24"/>
        </w:rPr>
        <w:t xml:space="preserve"> vietnieki: </w:t>
      </w:r>
      <w:r w:rsidR="00FE6682">
        <w:rPr>
          <w:rFonts w:ascii="Times New Roman" w:hAnsi="Times New Roman" w:cs="Times New Roman"/>
          <w:sz w:val="24"/>
          <w:szCs w:val="24"/>
        </w:rPr>
        <w:t>divi</w:t>
      </w:r>
      <w:r w:rsidR="00CB29B0" w:rsidRPr="00CB29B0">
        <w:rPr>
          <w:rFonts w:ascii="Times New Roman" w:hAnsi="Times New Roman" w:cs="Times New Roman"/>
          <w:sz w:val="24"/>
          <w:szCs w:val="24"/>
        </w:rPr>
        <w:t xml:space="preserve"> </w:t>
      </w:r>
      <w:r w:rsidRPr="00CB29B0">
        <w:rPr>
          <w:rFonts w:ascii="Times New Roman" w:hAnsi="Times New Roman" w:cs="Times New Roman"/>
          <w:sz w:val="24"/>
          <w:szCs w:val="24"/>
        </w:rPr>
        <w:t xml:space="preserve">direktora vietnieki izglītības jomā </w:t>
      </w:r>
      <w:r w:rsidR="00A54A87">
        <w:rPr>
          <w:rFonts w:ascii="Times New Roman" w:hAnsi="Times New Roman" w:cs="Times New Roman"/>
          <w:sz w:val="24"/>
          <w:szCs w:val="24"/>
        </w:rPr>
        <w:t xml:space="preserve">(kopā 0,9) </w:t>
      </w:r>
      <w:r w:rsidRPr="00CB29B0">
        <w:rPr>
          <w:rFonts w:ascii="Times New Roman" w:hAnsi="Times New Roman" w:cs="Times New Roman"/>
          <w:sz w:val="24"/>
          <w:szCs w:val="24"/>
        </w:rPr>
        <w:t xml:space="preserve">un </w:t>
      </w:r>
      <w:r w:rsidR="00FE6682">
        <w:rPr>
          <w:rFonts w:ascii="Times New Roman" w:hAnsi="Times New Roman" w:cs="Times New Roman"/>
          <w:sz w:val="24"/>
          <w:szCs w:val="24"/>
        </w:rPr>
        <w:t>viens</w:t>
      </w:r>
      <w:r w:rsidR="00CB29B0">
        <w:rPr>
          <w:rFonts w:ascii="Times New Roman" w:hAnsi="Times New Roman" w:cs="Times New Roman"/>
          <w:sz w:val="24"/>
          <w:szCs w:val="24"/>
        </w:rPr>
        <w:t xml:space="preserve"> </w:t>
      </w:r>
      <w:r w:rsidRPr="00CB29B0">
        <w:rPr>
          <w:rFonts w:ascii="Times New Roman" w:hAnsi="Times New Roman" w:cs="Times New Roman"/>
          <w:sz w:val="24"/>
          <w:szCs w:val="24"/>
        </w:rPr>
        <w:t>direktora vietnieks administratīvi saimnieciskajā darbā</w:t>
      </w:r>
      <w:r w:rsidR="00A54A87">
        <w:rPr>
          <w:rFonts w:ascii="Times New Roman" w:hAnsi="Times New Roman" w:cs="Times New Roman"/>
          <w:sz w:val="24"/>
          <w:szCs w:val="24"/>
        </w:rPr>
        <w:t xml:space="preserve"> (1 slodze)</w:t>
      </w:r>
      <w:r w:rsidR="00CB29B0" w:rsidRPr="00CB29B0">
        <w:rPr>
          <w:rFonts w:ascii="Times New Roman" w:hAnsi="Times New Roman" w:cs="Times New Roman"/>
          <w:sz w:val="24"/>
          <w:szCs w:val="24"/>
        </w:rPr>
        <w:t xml:space="preserve">. Skolas bibliotēkas darbu nodrošina </w:t>
      </w:r>
      <w:r w:rsidR="00FE6682">
        <w:rPr>
          <w:rFonts w:ascii="Times New Roman" w:hAnsi="Times New Roman" w:cs="Times New Roman"/>
          <w:sz w:val="24"/>
          <w:szCs w:val="24"/>
        </w:rPr>
        <w:t>viena</w:t>
      </w:r>
      <w:r w:rsidR="00CB29B0" w:rsidRPr="00CB29B0">
        <w:rPr>
          <w:rFonts w:ascii="Times New Roman" w:hAnsi="Times New Roman" w:cs="Times New Roman"/>
          <w:sz w:val="24"/>
          <w:szCs w:val="24"/>
        </w:rPr>
        <w:t xml:space="preserve"> bibliotekāre</w:t>
      </w:r>
      <w:r w:rsidRPr="00CB29B0">
        <w:rPr>
          <w:rFonts w:ascii="Times New Roman" w:hAnsi="Times New Roman" w:cs="Times New Roman"/>
          <w:sz w:val="24"/>
          <w:szCs w:val="24"/>
        </w:rPr>
        <w:t xml:space="preserve">. Atbalstu izglītojamiem, vecākiem un pedagogiem ikdienas darbā nodrošina Atbalsta komanda </w:t>
      </w:r>
      <w:r w:rsidR="00A54A87">
        <w:rPr>
          <w:rFonts w:ascii="Times New Roman" w:hAnsi="Times New Roman" w:cs="Times New Roman"/>
          <w:sz w:val="24"/>
          <w:szCs w:val="24"/>
        </w:rPr>
        <w:t>–</w:t>
      </w:r>
      <w:r w:rsidRPr="00CB29B0">
        <w:rPr>
          <w:rFonts w:ascii="Times New Roman" w:hAnsi="Times New Roman" w:cs="Times New Roman"/>
          <w:sz w:val="24"/>
          <w:szCs w:val="24"/>
        </w:rPr>
        <w:t xml:space="preserve"> izglītības psihologs, sociālais pedagogs, </w:t>
      </w:r>
      <w:r w:rsidRPr="007E3383">
        <w:rPr>
          <w:rFonts w:ascii="Times New Roman" w:hAnsi="Times New Roman" w:cs="Times New Roman"/>
          <w:sz w:val="24"/>
          <w:szCs w:val="24"/>
        </w:rPr>
        <w:t xml:space="preserve">speciālais pedagogs, </w:t>
      </w:r>
      <w:r w:rsidRPr="00CB29B0">
        <w:rPr>
          <w:rFonts w:ascii="Times New Roman" w:hAnsi="Times New Roman" w:cs="Times New Roman"/>
          <w:sz w:val="24"/>
          <w:szCs w:val="24"/>
        </w:rPr>
        <w:t>logopēds, med</w:t>
      </w:r>
      <w:r w:rsidR="00FE6682">
        <w:rPr>
          <w:rFonts w:ascii="Times New Roman" w:hAnsi="Times New Roman" w:cs="Times New Roman"/>
          <w:sz w:val="24"/>
          <w:szCs w:val="24"/>
        </w:rPr>
        <w:t xml:space="preserve">icīnas </w:t>
      </w:r>
      <w:r w:rsidRPr="00CB29B0">
        <w:rPr>
          <w:rFonts w:ascii="Times New Roman" w:hAnsi="Times New Roman" w:cs="Times New Roman"/>
          <w:sz w:val="24"/>
          <w:szCs w:val="24"/>
        </w:rPr>
        <w:t>māsa, karjeras konsultants</w:t>
      </w:r>
      <w:r w:rsidR="00AE7A62" w:rsidRPr="00CB29B0">
        <w:rPr>
          <w:rFonts w:ascii="Times New Roman" w:hAnsi="Times New Roman" w:cs="Times New Roman"/>
          <w:sz w:val="24"/>
          <w:szCs w:val="24"/>
        </w:rPr>
        <w:t xml:space="preserve">. </w:t>
      </w:r>
      <w:r w:rsidRPr="00CB29B0">
        <w:rPr>
          <w:rFonts w:ascii="Times New Roman" w:hAnsi="Times New Roman" w:cs="Times New Roman"/>
          <w:sz w:val="24"/>
          <w:szCs w:val="24"/>
        </w:rPr>
        <w:t xml:space="preserve">Skolā darbojas pagarinātās dienas grupa. Skolas metodisko darbu pārrauga </w:t>
      </w:r>
      <w:r w:rsidR="00AE7A62" w:rsidRPr="00CB29B0">
        <w:rPr>
          <w:rFonts w:ascii="Times New Roman" w:hAnsi="Times New Roman" w:cs="Times New Roman"/>
          <w:sz w:val="24"/>
          <w:szCs w:val="24"/>
        </w:rPr>
        <w:t>4</w:t>
      </w:r>
      <w:r w:rsidRPr="00CB29B0">
        <w:rPr>
          <w:rFonts w:ascii="Times New Roman" w:hAnsi="Times New Roman" w:cs="Times New Roman"/>
          <w:sz w:val="24"/>
          <w:szCs w:val="24"/>
        </w:rPr>
        <w:t xml:space="preserve"> mācību jomas (turpmāk – MJ): valodu</w:t>
      </w:r>
      <w:r w:rsidR="00AE7A62" w:rsidRPr="00CB29B0">
        <w:rPr>
          <w:rFonts w:ascii="Times New Roman" w:hAnsi="Times New Roman" w:cs="Times New Roman"/>
          <w:sz w:val="24"/>
          <w:szCs w:val="24"/>
        </w:rPr>
        <w:t xml:space="preserve"> un sociālā</w:t>
      </w:r>
      <w:r w:rsidR="009971AA">
        <w:rPr>
          <w:rFonts w:ascii="Times New Roman" w:hAnsi="Times New Roman" w:cs="Times New Roman"/>
          <w:sz w:val="24"/>
          <w:szCs w:val="24"/>
        </w:rPr>
        <w:t>,</w:t>
      </w:r>
      <w:r w:rsidR="00AE7A62" w:rsidRPr="00CB29B0">
        <w:rPr>
          <w:rFonts w:ascii="Times New Roman" w:hAnsi="Times New Roman" w:cs="Times New Roman"/>
          <w:sz w:val="24"/>
          <w:szCs w:val="24"/>
        </w:rPr>
        <w:t xml:space="preserve"> un pilsoniskā; dabaszinātņu un </w:t>
      </w:r>
      <w:r w:rsidRPr="00CB29B0">
        <w:rPr>
          <w:rFonts w:ascii="Times New Roman" w:hAnsi="Times New Roman" w:cs="Times New Roman"/>
          <w:sz w:val="24"/>
          <w:szCs w:val="24"/>
        </w:rPr>
        <w:t>matemātikas; kultūras izpratnes un pašizpausmes mākslā</w:t>
      </w:r>
      <w:r w:rsidR="00AE7A62" w:rsidRPr="00CB29B0">
        <w:rPr>
          <w:rFonts w:ascii="Times New Roman" w:hAnsi="Times New Roman" w:cs="Times New Roman"/>
          <w:sz w:val="24"/>
          <w:szCs w:val="24"/>
        </w:rPr>
        <w:t>, tehnoloģiju, sporta un veselības</w:t>
      </w:r>
      <w:r w:rsidRPr="00CB29B0">
        <w:rPr>
          <w:rFonts w:ascii="Times New Roman" w:hAnsi="Times New Roman" w:cs="Times New Roman"/>
          <w:sz w:val="24"/>
          <w:szCs w:val="24"/>
        </w:rPr>
        <w:t xml:space="preserve">; </w:t>
      </w:r>
      <w:r w:rsidR="00AE7A62" w:rsidRPr="00CB29B0">
        <w:rPr>
          <w:rFonts w:ascii="Times New Roman" w:hAnsi="Times New Roman" w:cs="Times New Roman"/>
          <w:sz w:val="24"/>
          <w:szCs w:val="24"/>
        </w:rPr>
        <w:t xml:space="preserve">iekļaujošās izglītības atbalsta un </w:t>
      </w:r>
      <w:r w:rsidR="00AE7A62" w:rsidRPr="00CB29B0">
        <w:rPr>
          <w:rFonts w:ascii="Times New Roman" w:hAnsi="Times New Roman" w:cs="Times New Roman"/>
          <w:sz w:val="24"/>
          <w:szCs w:val="24"/>
        </w:rPr>
        <w:lastRenderedPageBreak/>
        <w:t>vērtībizglītības</w:t>
      </w:r>
      <w:r w:rsidRPr="00CB29B0">
        <w:rPr>
          <w:rFonts w:ascii="Times New Roman" w:hAnsi="Times New Roman" w:cs="Times New Roman"/>
          <w:sz w:val="24"/>
          <w:szCs w:val="24"/>
        </w:rPr>
        <w:t xml:space="preserve"> </w:t>
      </w:r>
      <w:r w:rsidR="00AE7A62" w:rsidRPr="00CB29B0">
        <w:rPr>
          <w:rFonts w:ascii="Times New Roman" w:hAnsi="Times New Roman" w:cs="Times New Roman"/>
          <w:sz w:val="24"/>
          <w:szCs w:val="24"/>
        </w:rPr>
        <w:t>jomas</w:t>
      </w:r>
      <w:r w:rsidRPr="00CB29B0">
        <w:rPr>
          <w:rFonts w:ascii="Times New Roman" w:hAnsi="Times New Roman" w:cs="Times New Roman"/>
          <w:sz w:val="24"/>
          <w:szCs w:val="24"/>
        </w:rPr>
        <w:t xml:space="preserve">. </w:t>
      </w:r>
      <w:r w:rsidRPr="00250B9B">
        <w:rPr>
          <w:rFonts w:ascii="Times New Roman" w:hAnsi="Times New Roman" w:cs="Times New Roman"/>
          <w:sz w:val="24"/>
          <w:szCs w:val="24"/>
        </w:rPr>
        <w:t>Skolā darbojas Skolas padome (</w:t>
      </w:r>
      <w:r w:rsidR="00B04744">
        <w:rPr>
          <w:rFonts w:ascii="Times New Roman" w:hAnsi="Times New Roman" w:cs="Times New Roman"/>
          <w:sz w:val="24"/>
          <w:szCs w:val="24"/>
        </w:rPr>
        <w:t>seši</w:t>
      </w:r>
      <w:r w:rsidRPr="00250B9B">
        <w:rPr>
          <w:rFonts w:ascii="Times New Roman" w:hAnsi="Times New Roman" w:cs="Times New Roman"/>
          <w:sz w:val="24"/>
          <w:szCs w:val="24"/>
        </w:rPr>
        <w:t xml:space="preserve"> </w:t>
      </w:r>
      <w:r w:rsidR="00B04744">
        <w:rPr>
          <w:rFonts w:ascii="Times New Roman" w:hAnsi="Times New Roman" w:cs="Times New Roman"/>
          <w:sz w:val="24"/>
          <w:szCs w:val="24"/>
        </w:rPr>
        <w:t xml:space="preserve">izglītojamo </w:t>
      </w:r>
      <w:r w:rsidRPr="00250B9B">
        <w:rPr>
          <w:rFonts w:ascii="Times New Roman" w:hAnsi="Times New Roman" w:cs="Times New Roman"/>
          <w:sz w:val="24"/>
          <w:szCs w:val="24"/>
        </w:rPr>
        <w:t>vecāk</w:t>
      </w:r>
      <w:r w:rsidR="00B04744">
        <w:rPr>
          <w:rFonts w:ascii="Times New Roman" w:hAnsi="Times New Roman" w:cs="Times New Roman"/>
          <w:sz w:val="24"/>
          <w:szCs w:val="24"/>
        </w:rPr>
        <w:t>u pārstāvji</w:t>
      </w:r>
      <w:r w:rsidRPr="00250B9B">
        <w:rPr>
          <w:rFonts w:ascii="Times New Roman" w:hAnsi="Times New Roman" w:cs="Times New Roman"/>
          <w:sz w:val="24"/>
          <w:szCs w:val="24"/>
        </w:rPr>
        <w:t xml:space="preserve">, </w:t>
      </w:r>
      <w:r w:rsidR="00B04744">
        <w:rPr>
          <w:rFonts w:ascii="Times New Roman" w:hAnsi="Times New Roman" w:cs="Times New Roman"/>
          <w:sz w:val="24"/>
          <w:szCs w:val="24"/>
        </w:rPr>
        <w:t>divi</w:t>
      </w:r>
      <w:r w:rsidRPr="00250B9B">
        <w:rPr>
          <w:rFonts w:ascii="Times New Roman" w:hAnsi="Times New Roman" w:cs="Times New Roman"/>
          <w:sz w:val="24"/>
          <w:szCs w:val="24"/>
        </w:rPr>
        <w:t xml:space="preserve"> </w:t>
      </w:r>
      <w:r w:rsidR="00B04744">
        <w:rPr>
          <w:rFonts w:ascii="Times New Roman" w:hAnsi="Times New Roman" w:cs="Times New Roman"/>
          <w:sz w:val="24"/>
          <w:szCs w:val="24"/>
        </w:rPr>
        <w:t>S</w:t>
      </w:r>
      <w:r w:rsidRPr="00250B9B">
        <w:rPr>
          <w:rFonts w:ascii="Times New Roman" w:hAnsi="Times New Roman" w:cs="Times New Roman"/>
          <w:sz w:val="24"/>
          <w:szCs w:val="24"/>
        </w:rPr>
        <w:t xml:space="preserve">kolēnu domes locekļi, </w:t>
      </w:r>
      <w:r w:rsidR="00B04744" w:rsidRPr="00B04744">
        <w:rPr>
          <w:rFonts w:ascii="Times New Roman" w:hAnsi="Times New Roman" w:cs="Times New Roman"/>
          <w:sz w:val="24"/>
          <w:szCs w:val="24"/>
        </w:rPr>
        <w:t>pieci</w:t>
      </w:r>
      <w:r w:rsidRPr="00250B9B">
        <w:rPr>
          <w:rFonts w:ascii="Times New Roman" w:hAnsi="Times New Roman" w:cs="Times New Roman"/>
          <w:sz w:val="24"/>
          <w:szCs w:val="24"/>
        </w:rPr>
        <w:t xml:space="preserve"> pedagogi</w:t>
      </w:r>
      <w:r w:rsidR="00B04744">
        <w:rPr>
          <w:rFonts w:ascii="Times New Roman" w:hAnsi="Times New Roman" w:cs="Times New Roman"/>
          <w:sz w:val="24"/>
          <w:szCs w:val="24"/>
        </w:rPr>
        <w:t>, vadību ieskaitot</w:t>
      </w:r>
      <w:r w:rsidRPr="00250B9B">
        <w:rPr>
          <w:rFonts w:ascii="Times New Roman" w:hAnsi="Times New Roman" w:cs="Times New Roman"/>
          <w:sz w:val="24"/>
          <w:szCs w:val="24"/>
        </w:rPr>
        <w:t>)</w:t>
      </w:r>
      <w:r w:rsidR="00B04744">
        <w:rPr>
          <w:rFonts w:ascii="Times New Roman" w:hAnsi="Times New Roman" w:cs="Times New Roman"/>
          <w:sz w:val="24"/>
          <w:szCs w:val="24"/>
        </w:rPr>
        <w:t>. Aktīvi darbojas</w:t>
      </w:r>
      <w:r w:rsidRPr="00250B9B">
        <w:rPr>
          <w:rFonts w:ascii="Times New Roman" w:hAnsi="Times New Roman" w:cs="Times New Roman"/>
          <w:sz w:val="24"/>
          <w:szCs w:val="24"/>
        </w:rPr>
        <w:t xml:space="preserve"> Skolēnu dome.</w:t>
      </w:r>
    </w:p>
    <w:p w14:paraId="1377B138" w14:textId="642DAC4E" w:rsidR="001E2677" w:rsidRPr="001E2677" w:rsidRDefault="001E2677" w:rsidP="001E2677">
      <w:pPr>
        <w:jc w:val="both"/>
        <w:rPr>
          <w:rFonts w:ascii="Times New Roman" w:hAnsi="Times New Roman" w:cs="Times New Roman"/>
          <w:sz w:val="24"/>
          <w:szCs w:val="24"/>
        </w:rPr>
      </w:pPr>
      <w:r w:rsidRPr="001E2677">
        <w:rPr>
          <w:rFonts w:ascii="Times New Roman" w:hAnsi="Times New Roman" w:cs="Times New Roman"/>
          <w:sz w:val="24"/>
          <w:szCs w:val="24"/>
        </w:rPr>
        <w:t xml:space="preserve">Uzņemšana pamatskolā notiek atbilstoši Ministru kabineta 2022. gada 11. </w:t>
      </w:r>
      <w:r w:rsidR="00B04744">
        <w:rPr>
          <w:rFonts w:ascii="Times New Roman" w:hAnsi="Times New Roman" w:cs="Times New Roman"/>
          <w:sz w:val="24"/>
          <w:szCs w:val="24"/>
        </w:rPr>
        <w:t>j</w:t>
      </w:r>
      <w:r w:rsidRPr="001E2677">
        <w:rPr>
          <w:rFonts w:ascii="Times New Roman" w:hAnsi="Times New Roman" w:cs="Times New Roman"/>
          <w:sz w:val="24"/>
          <w:szCs w:val="24"/>
        </w:rPr>
        <w:t>anvāra noteikumiem Nr. 11</w:t>
      </w:r>
      <w:r>
        <w:rPr>
          <w:rFonts w:ascii="Times New Roman" w:hAnsi="Times New Roman" w:cs="Times New Roman"/>
          <w:sz w:val="24"/>
          <w:szCs w:val="24"/>
        </w:rPr>
        <w:t xml:space="preserve"> </w:t>
      </w:r>
      <w:r w:rsidRPr="001E2677">
        <w:rPr>
          <w:rFonts w:ascii="Times New Roman" w:hAnsi="Times New Roman" w:cs="Times New Roman"/>
          <w:i/>
          <w:sz w:val="24"/>
          <w:szCs w:val="24"/>
        </w:rPr>
        <w:t>“Kārtība, kādā izglītojamie tiek uzņemti vispārējās izglītības programmās un atskaitīti no tām, kā arī obligātās prasības izglītojamo pārcelšanai nākamajā klasē”</w:t>
      </w:r>
      <w:r w:rsidRPr="001E2677">
        <w:rPr>
          <w:rFonts w:ascii="Times New Roman" w:hAnsi="Times New Roman" w:cs="Times New Roman"/>
          <w:sz w:val="24"/>
          <w:szCs w:val="24"/>
        </w:rPr>
        <w:t>.</w:t>
      </w:r>
    </w:p>
    <w:p w14:paraId="71D660FF" w14:textId="48E40D7F" w:rsidR="00117471" w:rsidRDefault="00E925AA" w:rsidP="005A2D3B">
      <w:pPr>
        <w:jc w:val="both"/>
        <w:rPr>
          <w:rFonts w:ascii="Times New Roman" w:hAnsi="Times New Roman" w:cs="Times New Roman"/>
          <w:color w:val="000000"/>
          <w:sz w:val="24"/>
          <w:szCs w:val="24"/>
        </w:rPr>
      </w:pPr>
      <w:r w:rsidRPr="009B6479">
        <w:rPr>
          <w:rFonts w:ascii="Times New Roman" w:hAnsi="Times New Roman" w:cs="Times New Roman"/>
          <w:color w:val="000000"/>
          <w:sz w:val="24"/>
          <w:szCs w:val="24"/>
        </w:rPr>
        <w:t xml:space="preserve">Izglītības kvalitātes valsts dienests </w:t>
      </w:r>
      <w:r w:rsidRPr="009B6479">
        <w:rPr>
          <w:rFonts w:ascii="Times New Roman" w:hAnsi="Times New Roman" w:cs="Times New Roman"/>
          <w:iCs/>
          <w:sz w:val="24"/>
          <w:szCs w:val="24"/>
        </w:rPr>
        <w:t>Rīgas 1. Kristīg</w:t>
      </w:r>
      <w:r>
        <w:rPr>
          <w:rFonts w:ascii="Times New Roman" w:hAnsi="Times New Roman" w:cs="Times New Roman"/>
          <w:iCs/>
          <w:sz w:val="24"/>
          <w:szCs w:val="24"/>
        </w:rPr>
        <w:t xml:space="preserve">ajai </w:t>
      </w:r>
      <w:r w:rsidRPr="009B6479">
        <w:rPr>
          <w:rFonts w:ascii="Times New Roman" w:hAnsi="Times New Roman" w:cs="Times New Roman"/>
          <w:iCs/>
          <w:sz w:val="24"/>
          <w:szCs w:val="24"/>
        </w:rPr>
        <w:t>pamatskola</w:t>
      </w:r>
      <w:r>
        <w:rPr>
          <w:rFonts w:ascii="Times New Roman" w:hAnsi="Times New Roman" w:cs="Times New Roman"/>
          <w:iCs/>
          <w:sz w:val="24"/>
          <w:szCs w:val="24"/>
        </w:rPr>
        <w:t>i</w:t>
      </w:r>
      <w:r>
        <w:rPr>
          <w:rFonts w:ascii="Times New Roman" w:hAnsi="Times New Roman" w:cs="Times New Roman"/>
          <w:sz w:val="24"/>
          <w:szCs w:val="24"/>
        </w:rPr>
        <w:t xml:space="preserve"> </w:t>
      </w:r>
      <w:r w:rsidRPr="009B6479">
        <w:rPr>
          <w:rFonts w:ascii="Times New Roman" w:hAnsi="Times New Roman" w:cs="Times New Roman"/>
          <w:color w:val="000000"/>
          <w:sz w:val="24"/>
          <w:szCs w:val="24"/>
        </w:rPr>
        <w:t>izsniedzis akreditācijas lapu (</w:t>
      </w:r>
      <w:r w:rsidR="0045440E" w:rsidRPr="0045440E">
        <w:rPr>
          <w:rFonts w:ascii="Times New Roman" w:hAnsi="Times New Roman" w:cs="Times New Roman"/>
          <w:sz w:val="24"/>
          <w:szCs w:val="24"/>
        </w:rPr>
        <w:t>ID_4957</w:t>
      </w:r>
      <w:r w:rsidRPr="009B6479">
        <w:rPr>
          <w:rFonts w:ascii="Times New Roman" w:hAnsi="Times New Roman" w:cs="Times New Roman"/>
          <w:color w:val="000000"/>
          <w:sz w:val="24"/>
          <w:szCs w:val="24"/>
        </w:rPr>
        <w:t xml:space="preserve">) ar </w:t>
      </w:r>
      <w:r w:rsidR="0045440E">
        <w:rPr>
          <w:rFonts w:ascii="Times New Roman" w:hAnsi="Times New Roman" w:cs="Times New Roman"/>
          <w:color w:val="000000"/>
          <w:sz w:val="24"/>
          <w:szCs w:val="24"/>
        </w:rPr>
        <w:t xml:space="preserve">derīguma termiņu </w:t>
      </w:r>
      <w:r w:rsidRPr="009B6479">
        <w:rPr>
          <w:rFonts w:ascii="Times New Roman" w:hAnsi="Times New Roman" w:cs="Times New Roman"/>
          <w:color w:val="000000"/>
          <w:sz w:val="24"/>
          <w:szCs w:val="24"/>
        </w:rPr>
        <w:t>līdz 20</w:t>
      </w:r>
      <w:r>
        <w:rPr>
          <w:rFonts w:ascii="Times New Roman" w:hAnsi="Times New Roman" w:cs="Times New Roman"/>
          <w:color w:val="000000"/>
          <w:sz w:val="24"/>
          <w:szCs w:val="24"/>
        </w:rPr>
        <w:t>30</w:t>
      </w:r>
      <w:r w:rsidRPr="009B6479">
        <w:rPr>
          <w:rFonts w:ascii="Times New Roman" w:hAnsi="Times New Roman" w:cs="Times New Roman"/>
          <w:color w:val="000000"/>
          <w:sz w:val="24"/>
          <w:szCs w:val="24"/>
        </w:rPr>
        <w:t>.</w:t>
      </w:r>
      <w:r w:rsidR="00EB7D52">
        <w:rPr>
          <w:rFonts w:ascii="Times New Roman" w:hAnsi="Times New Roman" w:cs="Times New Roman"/>
          <w:color w:val="000000"/>
          <w:sz w:val="24"/>
          <w:szCs w:val="24"/>
        </w:rPr>
        <w:t xml:space="preserve"> </w:t>
      </w:r>
      <w:r w:rsidRPr="009B6479">
        <w:rPr>
          <w:rFonts w:ascii="Times New Roman" w:hAnsi="Times New Roman" w:cs="Times New Roman"/>
          <w:color w:val="000000"/>
          <w:sz w:val="24"/>
          <w:szCs w:val="24"/>
        </w:rPr>
        <w:t xml:space="preserve">gada </w:t>
      </w:r>
      <w:r w:rsidR="0045440E">
        <w:rPr>
          <w:rFonts w:ascii="Times New Roman" w:hAnsi="Times New Roman" w:cs="Times New Roman"/>
          <w:sz w:val="24"/>
          <w:szCs w:val="24"/>
        </w:rPr>
        <w:t>6. aprīlim</w:t>
      </w:r>
      <w:r w:rsidRPr="009B6479">
        <w:rPr>
          <w:rFonts w:ascii="Times New Roman" w:hAnsi="Times New Roman" w:cs="Times New Roman"/>
          <w:color w:val="000000"/>
          <w:sz w:val="24"/>
          <w:szCs w:val="24"/>
        </w:rPr>
        <w:t>.</w:t>
      </w:r>
    </w:p>
    <w:p w14:paraId="4D76C551" w14:textId="77777777" w:rsidR="00B04744" w:rsidRDefault="00B04744" w:rsidP="005A2D3B">
      <w:pPr>
        <w:jc w:val="both"/>
        <w:rPr>
          <w:rFonts w:ascii="Times New Roman" w:hAnsi="Times New Roman" w:cs="Times New Roman"/>
          <w:color w:val="000000"/>
          <w:sz w:val="24"/>
          <w:szCs w:val="24"/>
        </w:rPr>
      </w:pPr>
    </w:p>
    <w:p w14:paraId="4854048E" w14:textId="1653F716" w:rsidR="009B6479" w:rsidRPr="005A2D3B" w:rsidRDefault="001E2677" w:rsidP="009C7DBB">
      <w:pPr>
        <w:jc w:val="center"/>
        <w:rPr>
          <w:rFonts w:ascii="Times New Roman" w:hAnsi="Times New Roman" w:cs="Times New Roman"/>
          <w:color w:val="000000"/>
          <w:sz w:val="24"/>
          <w:szCs w:val="24"/>
        </w:rPr>
      </w:pPr>
      <w:r w:rsidRPr="009B6479">
        <w:rPr>
          <w:rFonts w:ascii="Times New Roman" w:hAnsi="Times New Roman" w:cs="Times New Roman"/>
          <w:b/>
          <w:color w:val="000000"/>
          <w:sz w:val="26"/>
          <w:szCs w:val="26"/>
        </w:rPr>
        <w:t>I</w:t>
      </w:r>
      <w:r>
        <w:rPr>
          <w:rFonts w:ascii="Times New Roman" w:hAnsi="Times New Roman" w:cs="Times New Roman"/>
          <w:b/>
          <w:color w:val="000000"/>
          <w:sz w:val="26"/>
          <w:szCs w:val="26"/>
        </w:rPr>
        <w:t>I</w:t>
      </w:r>
      <w:r w:rsidR="00567339">
        <w:rPr>
          <w:rFonts w:ascii="Times New Roman" w:hAnsi="Times New Roman" w:cs="Times New Roman"/>
          <w:b/>
          <w:color w:val="000000"/>
          <w:sz w:val="26"/>
          <w:szCs w:val="26"/>
        </w:rPr>
        <w:t>.</w:t>
      </w:r>
      <w:r>
        <w:rPr>
          <w:rFonts w:ascii="Times New Roman" w:hAnsi="Times New Roman" w:cs="Times New Roman"/>
          <w:b/>
          <w:color w:val="000000"/>
          <w:sz w:val="26"/>
          <w:szCs w:val="26"/>
        </w:rPr>
        <w:t xml:space="preserve"> </w:t>
      </w:r>
      <w:r w:rsidR="00BE409C">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SKOLAS MISIJA, VĪZIJA, VĒRTĪBAS</w:t>
      </w:r>
    </w:p>
    <w:p w14:paraId="5A3FA768" w14:textId="77777777" w:rsidR="009B6479" w:rsidRPr="00BE409C" w:rsidRDefault="009B6479" w:rsidP="00B04744">
      <w:pPr>
        <w:spacing w:after="0" w:line="240" w:lineRule="auto"/>
        <w:jc w:val="both"/>
        <w:rPr>
          <w:rFonts w:ascii="Times New Roman" w:hAnsi="Times New Roman" w:cs="Times New Roman"/>
          <w:b/>
          <w:bCs/>
          <w:sz w:val="24"/>
          <w:szCs w:val="24"/>
        </w:rPr>
      </w:pPr>
    </w:p>
    <w:p w14:paraId="5706293B" w14:textId="7873026A" w:rsidR="009B6479" w:rsidRDefault="00CF3E16" w:rsidP="00B04744">
      <w:pPr>
        <w:pStyle w:val="Default"/>
        <w:jc w:val="both"/>
        <w:rPr>
          <w:iCs/>
          <w:color w:val="auto"/>
        </w:rPr>
      </w:pPr>
      <w:r w:rsidRPr="00BE409C">
        <w:rPr>
          <w:b/>
        </w:rPr>
        <w:t>M</w:t>
      </w:r>
      <w:r w:rsidR="009B6479" w:rsidRPr="00BE409C">
        <w:rPr>
          <w:b/>
        </w:rPr>
        <w:t xml:space="preserve">isija </w:t>
      </w:r>
      <w:r w:rsidR="009B6479" w:rsidRPr="00BE409C">
        <w:t xml:space="preserve">– </w:t>
      </w:r>
      <w:r w:rsidR="009B6479" w:rsidRPr="00BE409C">
        <w:rPr>
          <w:iCs/>
        </w:rPr>
        <w:t xml:space="preserve">Rīgas 1. Kristīgās pamatskolas misija ir veselas un stipras personības izaugsme </w:t>
      </w:r>
      <w:r w:rsidRPr="00BE409C">
        <w:t xml:space="preserve">mācību vidē, kas sniedz atbalstu katra </w:t>
      </w:r>
      <w:r w:rsidR="00B04744">
        <w:t>izglītojamā</w:t>
      </w:r>
      <w:r w:rsidRPr="00BE409C">
        <w:t xml:space="preserve"> personības attīstībai, nodrošinot iekļaujošu vidi, </w:t>
      </w:r>
      <w:r w:rsidR="00BE409C" w:rsidRPr="00BE409C">
        <w:rPr>
          <w:iCs/>
        </w:rPr>
        <w:t xml:space="preserve">teicama līmeņa zināšanas un </w:t>
      </w:r>
      <w:r w:rsidRPr="00BE409C">
        <w:t>caurviju prasmes</w:t>
      </w:r>
      <w:r w:rsidR="00B04744">
        <w:t xml:space="preserve"> un atraisot talantus katrā bērnā.</w:t>
      </w:r>
      <w:r w:rsidR="00BE409C">
        <w:t xml:space="preserve"> </w:t>
      </w:r>
      <w:r w:rsidR="00B04744" w:rsidRPr="00B04744">
        <w:rPr>
          <w:color w:val="auto"/>
        </w:rPr>
        <w:t>Skolas m</w:t>
      </w:r>
      <w:r w:rsidR="00BE409C" w:rsidRPr="00B04744">
        <w:rPr>
          <w:color w:val="auto"/>
        </w:rPr>
        <w:t xml:space="preserve">isija ietver </w:t>
      </w:r>
      <w:r w:rsidR="009B6479" w:rsidRPr="00B04744">
        <w:rPr>
          <w:iCs/>
          <w:color w:val="auto"/>
        </w:rPr>
        <w:t>Latvijas kristīgās izglītības koordinēšan</w:t>
      </w:r>
      <w:r w:rsidR="00BE409C" w:rsidRPr="00B04744">
        <w:rPr>
          <w:iCs/>
          <w:color w:val="auto"/>
        </w:rPr>
        <w:t>u</w:t>
      </w:r>
      <w:r w:rsidR="009B6479" w:rsidRPr="00B04744">
        <w:rPr>
          <w:iCs/>
          <w:color w:val="auto"/>
        </w:rPr>
        <w:t>, pilnveidošan</w:t>
      </w:r>
      <w:r w:rsidR="00BE409C" w:rsidRPr="00B04744">
        <w:rPr>
          <w:iCs/>
          <w:color w:val="auto"/>
        </w:rPr>
        <w:t>u</w:t>
      </w:r>
      <w:r w:rsidR="009B6479" w:rsidRPr="00B04744">
        <w:rPr>
          <w:iCs/>
          <w:color w:val="auto"/>
        </w:rPr>
        <w:t xml:space="preserve"> un popularizēšan</w:t>
      </w:r>
      <w:r w:rsidR="00BE409C" w:rsidRPr="00B04744">
        <w:rPr>
          <w:iCs/>
          <w:color w:val="auto"/>
        </w:rPr>
        <w:t xml:space="preserve">u </w:t>
      </w:r>
      <w:r w:rsidR="009B6479" w:rsidRPr="00B04744">
        <w:rPr>
          <w:iCs/>
          <w:color w:val="auto"/>
        </w:rPr>
        <w:t xml:space="preserve">valstī un ārpus Latvijas robežām, kā arī </w:t>
      </w:r>
      <w:r w:rsidR="00BE409C" w:rsidRPr="00B04744">
        <w:rPr>
          <w:iCs/>
          <w:color w:val="auto"/>
        </w:rPr>
        <w:t>S</w:t>
      </w:r>
      <w:r w:rsidR="009B6479" w:rsidRPr="00B04744">
        <w:rPr>
          <w:iCs/>
          <w:color w:val="auto"/>
        </w:rPr>
        <w:t>kolas</w:t>
      </w:r>
      <w:r w:rsidR="00324C45" w:rsidRPr="00B04744">
        <w:rPr>
          <w:iCs/>
          <w:color w:val="auto"/>
        </w:rPr>
        <w:t xml:space="preserve"> apkaimes</w:t>
      </w:r>
      <w:r w:rsidR="009B6479" w:rsidRPr="00B04744">
        <w:rPr>
          <w:iCs/>
          <w:color w:val="auto"/>
        </w:rPr>
        <w:t xml:space="preserve"> klimata uzlabošan</w:t>
      </w:r>
      <w:r w:rsidR="00BE409C" w:rsidRPr="00B04744">
        <w:rPr>
          <w:iCs/>
          <w:color w:val="auto"/>
        </w:rPr>
        <w:t>u</w:t>
      </w:r>
      <w:r w:rsidR="009B6479" w:rsidRPr="00B04744">
        <w:rPr>
          <w:iCs/>
          <w:color w:val="auto"/>
        </w:rPr>
        <w:t xml:space="preserve"> un izglītošan</w:t>
      </w:r>
      <w:r w:rsidR="00BE409C" w:rsidRPr="00B04744">
        <w:rPr>
          <w:iCs/>
          <w:color w:val="auto"/>
        </w:rPr>
        <w:t>u</w:t>
      </w:r>
      <w:r w:rsidR="009E7C8D" w:rsidRPr="00B04744">
        <w:rPr>
          <w:iCs/>
          <w:color w:val="auto"/>
        </w:rPr>
        <w:t>.</w:t>
      </w:r>
    </w:p>
    <w:p w14:paraId="6F308302" w14:textId="77777777" w:rsidR="002929D0" w:rsidRPr="00B04744" w:rsidRDefault="002929D0" w:rsidP="00B04744">
      <w:pPr>
        <w:pStyle w:val="Default"/>
        <w:jc w:val="both"/>
        <w:rPr>
          <w:color w:val="auto"/>
        </w:rPr>
      </w:pPr>
    </w:p>
    <w:p w14:paraId="22689E38" w14:textId="54E1B44F" w:rsidR="009E7C8D" w:rsidRDefault="00CF3E16" w:rsidP="00B04744">
      <w:pPr>
        <w:spacing w:after="0" w:line="240" w:lineRule="auto"/>
        <w:jc w:val="both"/>
        <w:rPr>
          <w:rFonts w:ascii="Times New Roman" w:hAnsi="Times New Roman" w:cs="Times New Roman"/>
          <w:iCs/>
          <w:sz w:val="24"/>
          <w:szCs w:val="24"/>
        </w:rPr>
      </w:pPr>
      <w:r w:rsidRPr="00BE409C">
        <w:rPr>
          <w:rFonts w:ascii="Times New Roman" w:hAnsi="Times New Roman" w:cs="Times New Roman"/>
          <w:b/>
          <w:sz w:val="24"/>
          <w:szCs w:val="24"/>
        </w:rPr>
        <w:t>V</w:t>
      </w:r>
      <w:r w:rsidR="009B6479" w:rsidRPr="00BE409C">
        <w:rPr>
          <w:rFonts w:ascii="Times New Roman" w:hAnsi="Times New Roman" w:cs="Times New Roman"/>
          <w:b/>
          <w:sz w:val="24"/>
          <w:szCs w:val="24"/>
        </w:rPr>
        <w:t>īzija</w:t>
      </w:r>
      <w:r w:rsidR="009B6479" w:rsidRPr="00BE409C">
        <w:rPr>
          <w:rFonts w:ascii="Times New Roman" w:hAnsi="Times New Roman" w:cs="Times New Roman"/>
          <w:sz w:val="24"/>
          <w:szCs w:val="24"/>
        </w:rPr>
        <w:t xml:space="preserve">  – </w:t>
      </w:r>
      <w:r w:rsidRPr="00BE409C">
        <w:rPr>
          <w:rFonts w:ascii="Times New Roman" w:hAnsi="Times New Roman" w:cs="Times New Roman"/>
          <w:sz w:val="24"/>
          <w:szCs w:val="24"/>
        </w:rPr>
        <w:t xml:space="preserve">Skola dod iespēju apgūt </w:t>
      </w:r>
      <w:r w:rsidRPr="00BE409C">
        <w:rPr>
          <w:rFonts w:ascii="Times New Roman" w:hAnsi="Times New Roman" w:cs="Times New Roman"/>
          <w:iCs/>
          <w:sz w:val="24"/>
          <w:szCs w:val="24"/>
        </w:rPr>
        <w:t>k</w:t>
      </w:r>
      <w:r w:rsidR="009B6479" w:rsidRPr="00BE409C">
        <w:rPr>
          <w:rFonts w:ascii="Times New Roman" w:hAnsi="Times New Roman" w:cs="Times New Roman"/>
          <w:iCs/>
          <w:sz w:val="24"/>
          <w:szCs w:val="24"/>
        </w:rPr>
        <w:t>ristīg</w:t>
      </w:r>
      <w:r w:rsidRPr="00BE409C">
        <w:rPr>
          <w:rFonts w:ascii="Times New Roman" w:hAnsi="Times New Roman" w:cs="Times New Roman"/>
          <w:iCs/>
          <w:sz w:val="24"/>
          <w:szCs w:val="24"/>
        </w:rPr>
        <w:t xml:space="preserve">u </w:t>
      </w:r>
      <w:r w:rsidR="009B6479" w:rsidRPr="00BE409C">
        <w:rPr>
          <w:rFonts w:ascii="Times New Roman" w:hAnsi="Times New Roman" w:cs="Times New Roman"/>
          <w:iCs/>
          <w:sz w:val="24"/>
          <w:szCs w:val="24"/>
        </w:rPr>
        <w:t>pasaules uzskat</w:t>
      </w:r>
      <w:r w:rsidRPr="00BE409C">
        <w:rPr>
          <w:rFonts w:ascii="Times New Roman" w:hAnsi="Times New Roman" w:cs="Times New Roman"/>
          <w:iCs/>
          <w:sz w:val="24"/>
          <w:szCs w:val="24"/>
        </w:rPr>
        <w:t xml:space="preserve">u </w:t>
      </w:r>
      <w:r w:rsidR="009B6479" w:rsidRPr="00BE409C">
        <w:rPr>
          <w:rFonts w:ascii="Times New Roman" w:hAnsi="Times New Roman" w:cs="Times New Roman"/>
          <w:iCs/>
          <w:sz w:val="24"/>
          <w:szCs w:val="24"/>
        </w:rPr>
        <w:t xml:space="preserve">ar </w:t>
      </w:r>
      <w:r w:rsidR="000C68A7">
        <w:rPr>
          <w:rFonts w:ascii="Times New Roman" w:hAnsi="Times New Roman" w:cs="Times New Roman"/>
          <w:iCs/>
          <w:sz w:val="24"/>
          <w:szCs w:val="24"/>
        </w:rPr>
        <w:t>garīg</w:t>
      </w:r>
      <w:r w:rsidR="00117471">
        <w:rPr>
          <w:rFonts w:ascii="Times New Roman" w:hAnsi="Times New Roman" w:cs="Times New Roman"/>
          <w:iCs/>
          <w:sz w:val="24"/>
          <w:szCs w:val="24"/>
        </w:rPr>
        <w:t>ām</w:t>
      </w:r>
      <w:r w:rsidR="000C68A7">
        <w:rPr>
          <w:rFonts w:ascii="Times New Roman" w:hAnsi="Times New Roman" w:cs="Times New Roman"/>
          <w:iCs/>
          <w:sz w:val="24"/>
          <w:szCs w:val="24"/>
        </w:rPr>
        <w:t xml:space="preserve"> </w:t>
      </w:r>
      <w:r w:rsidR="00324C45" w:rsidRPr="00BE409C">
        <w:rPr>
          <w:rFonts w:ascii="Times New Roman" w:hAnsi="Times New Roman" w:cs="Times New Roman"/>
          <w:iCs/>
          <w:sz w:val="24"/>
          <w:szCs w:val="24"/>
        </w:rPr>
        <w:t>vērtībām</w:t>
      </w:r>
      <w:r w:rsidR="00EF6FB2" w:rsidRPr="00EF6FB2">
        <w:rPr>
          <w:rFonts w:ascii="Times New Roman" w:hAnsi="Times New Roman" w:cs="Times New Roman"/>
          <w:iCs/>
          <w:sz w:val="24"/>
          <w:szCs w:val="24"/>
        </w:rPr>
        <w:t xml:space="preserve"> </w:t>
      </w:r>
      <w:r w:rsidR="00EF6FB2" w:rsidRPr="00BE409C">
        <w:rPr>
          <w:rFonts w:ascii="Times New Roman" w:hAnsi="Times New Roman" w:cs="Times New Roman"/>
          <w:iCs/>
          <w:sz w:val="24"/>
          <w:szCs w:val="24"/>
        </w:rPr>
        <w:t>mūsdienu kontekstā</w:t>
      </w:r>
      <w:r w:rsidR="009B6479" w:rsidRPr="00BE409C">
        <w:rPr>
          <w:rFonts w:ascii="Times New Roman" w:hAnsi="Times New Roman" w:cs="Times New Roman"/>
          <w:iCs/>
          <w:sz w:val="24"/>
          <w:szCs w:val="24"/>
        </w:rPr>
        <w:t>, sevis pilnveidošan</w:t>
      </w:r>
      <w:r w:rsidRPr="00BE409C">
        <w:rPr>
          <w:rFonts w:ascii="Times New Roman" w:hAnsi="Times New Roman" w:cs="Times New Roman"/>
          <w:iCs/>
          <w:sz w:val="24"/>
          <w:szCs w:val="24"/>
        </w:rPr>
        <w:t>u</w:t>
      </w:r>
      <w:r w:rsidR="009B6479" w:rsidRPr="00BE409C">
        <w:rPr>
          <w:rFonts w:ascii="Times New Roman" w:hAnsi="Times New Roman" w:cs="Times New Roman"/>
          <w:iCs/>
          <w:sz w:val="24"/>
          <w:szCs w:val="24"/>
        </w:rPr>
        <w:t xml:space="preserve"> par </w:t>
      </w:r>
      <w:r w:rsidR="000C68A7">
        <w:rPr>
          <w:rFonts w:ascii="Times New Roman" w:hAnsi="Times New Roman" w:cs="Times New Roman"/>
          <w:iCs/>
          <w:sz w:val="24"/>
          <w:szCs w:val="24"/>
        </w:rPr>
        <w:t xml:space="preserve">atbildīgiem </w:t>
      </w:r>
      <w:r w:rsidR="009B6479" w:rsidRPr="00BE409C">
        <w:rPr>
          <w:rFonts w:ascii="Times New Roman" w:hAnsi="Times New Roman" w:cs="Times New Roman"/>
          <w:iCs/>
          <w:sz w:val="24"/>
          <w:szCs w:val="24"/>
        </w:rPr>
        <w:t>un godīgiem valsts pilsoņiem, kas savā ikdienas dzīvē realizē augstos kristīgās dzīves ideālus</w:t>
      </w:r>
      <w:r w:rsidR="002929D0">
        <w:rPr>
          <w:rFonts w:ascii="Times New Roman" w:hAnsi="Times New Roman" w:cs="Times New Roman"/>
          <w:iCs/>
          <w:sz w:val="24"/>
          <w:szCs w:val="24"/>
        </w:rPr>
        <w:t xml:space="preserve"> </w:t>
      </w:r>
      <w:r w:rsidR="009B6479" w:rsidRPr="00BE409C">
        <w:rPr>
          <w:rFonts w:ascii="Times New Roman" w:hAnsi="Times New Roman" w:cs="Times New Roman"/>
          <w:iCs/>
          <w:sz w:val="24"/>
          <w:szCs w:val="24"/>
        </w:rPr>
        <w:t>–</w:t>
      </w:r>
      <w:r w:rsidR="000C68A7">
        <w:rPr>
          <w:rFonts w:ascii="Times New Roman" w:hAnsi="Times New Roman" w:cs="Times New Roman"/>
          <w:iCs/>
          <w:sz w:val="24"/>
          <w:szCs w:val="24"/>
        </w:rPr>
        <w:t xml:space="preserve"> </w:t>
      </w:r>
      <w:r w:rsidR="009B6479" w:rsidRPr="00BE409C">
        <w:rPr>
          <w:rFonts w:ascii="Times New Roman" w:hAnsi="Times New Roman" w:cs="Times New Roman"/>
          <w:iCs/>
          <w:sz w:val="24"/>
          <w:szCs w:val="24"/>
        </w:rPr>
        <w:t>faktors, kas katru indivīdu dara īpašu un tajā pašā laikā uzliek atbildības un pienākuma nastu</w:t>
      </w:r>
      <w:r w:rsidR="009E7C8D" w:rsidRPr="00BE409C">
        <w:rPr>
          <w:rFonts w:ascii="Times New Roman" w:hAnsi="Times New Roman" w:cs="Times New Roman"/>
          <w:iCs/>
          <w:sz w:val="24"/>
          <w:szCs w:val="24"/>
        </w:rPr>
        <w:t>.</w:t>
      </w:r>
    </w:p>
    <w:p w14:paraId="71CF0BFE" w14:textId="77777777" w:rsidR="002929D0" w:rsidRPr="00BE409C" w:rsidRDefault="002929D0" w:rsidP="00B04744">
      <w:pPr>
        <w:spacing w:after="0" w:line="240" w:lineRule="auto"/>
        <w:jc w:val="both"/>
        <w:rPr>
          <w:rFonts w:ascii="Times New Roman" w:hAnsi="Times New Roman" w:cs="Times New Roman"/>
          <w:sz w:val="24"/>
          <w:szCs w:val="24"/>
        </w:rPr>
      </w:pPr>
    </w:p>
    <w:p w14:paraId="228A7F65" w14:textId="77777777" w:rsidR="002F520E" w:rsidRPr="00BE409C" w:rsidRDefault="00CF3E16" w:rsidP="00B04744">
      <w:pPr>
        <w:spacing w:after="0" w:line="240" w:lineRule="auto"/>
        <w:jc w:val="both"/>
        <w:rPr>
          <w:rFonts w:ascii="Times New Roman" w:hAnsi="Times New Roman" w:cs="Times New Roman"/>
          <w:iCs/>
          <w:sz w:val="24"/>
          <w:szCs w:val="24"/>
        </w:rPr>
      </w:pPr>
      <w:r w:rsidRPr="00BE409C">
        <w:rPr>
          <w:rFonts w:ascii="Times New Roman" w:hAnsi="Times New Roman" w:cs="Times New Roman"/>
          <w:b/>
          <w:sz w:val="24"/>
          <w:szCs w:val="24"/>
        </w:rPr>
        <w:t>V</w:t>
      </w:r>
      <w:r w:rsidR="009B6479" w:rsidRPr="00BE409C">
        <w:rPr>
          <w:rFonts w:ascii="Times New Roman" w:hAnsi="Times New Roman" w:cs="Times New Roman"/>
          <w:b/>
          <w:sz w:val="24"/>
          <w:szCs w:val="24"/>
        </w:rPr>
        <w:t>ērtības</w:t>
      </w:r>
      <w:r w:rsidR="009B6479" w:rsidRPr="00BE409C">
        <w:rPr>
          <w:rFonts w:ascii="Times New Roman" w:hAnsi="Times New Roman" w:cs="Times New Roman"/>
          <w:sz w:val="24"/>
          <w:szCs w:val="24"/>
        </w:rPr>
        <w:t xml:space="preserve"> </w:t>
      </w:r>
      <w:r w:rsidR="00A54A87">
        <w:rPr>
          <w:rFonts w:ascii="Times New Roman" w:hAnsi="Times New Roman" w:cs="Times New Roman"/>
          <w:sz w:val="24"/>
          <w:szCs w:val="24"/>
        </w:rPr>
        <w:t>–</w:t>
      </w:r>
      <w:r w:rsidRPr="00BE409C">
        <w:rPr>
          <w:rFonts w:ascii="Times New Roman" w:hAnsi="Times New Roman" w:cs="Times New Roman"/>
          <w:sz w:val="24"/>
          <w:szCs w:val="24"/>
        </w:rPr>
        <w:t xml:space="preserve"> </w:t>
      </w:r>
      <w:proofErr w:type="spellStart"/>
      <w:r w:rsidR="009B6479" w:rsidRPr="00BE409C">
        <w:rPr>
          <w:rFonts w:ascii="Times New Roman" w:hAnsi="Times New Roman" w:cs="Times New Roman"/>
          <w:sz w:val="24"/>
          <w:szCs w:val="24"/>
        </w:rPr>
        <w:t>cilvēkcentrēt</w:t>
      </w:r>
      <w:r w:rsidR="00BE409C">
        <w:rPr>
          <w:rFonts w:ascii="Times New Roman" w:hAnsi="Times New Roman" w:cs="Times New Roman"/>
          <w:sz w:val="24"/>
          <w:szCs w:val="24"/>
        </w:rPr>
        <w:t>a</w:t>
      </w:r>
      <w:proofErr w:type="spellEnd"/>
      <w:r w:rsidR="009B6479" w:rsidRPr="00BE409C">
        <w:rPr>
          <w:rFonts w:ascii="Times New Roman" w:hAnsi="Times New Roman" w:cs="Times New Roman"/>
          <w:sz w:val="24"/>
          <w:szCs w:val="24"/>
        </w:rPr>
        <w:t xml:space="preserve"> </w:t>
      </w:r>
      <w:r w:rsidRPr="00BE409C">
        <w:rPr>
          <w:rFonts w:ascii="Times New Roman" w:hAnsi="Times New Roman" w:cs="Times New Roman"/>
          <w:sz w:val="24"/>
          <w:szCs w:val="24"/>
        </w:rPr>
        <w:t>attieksm</w:t>
      </w:r>
      <w:r w:rsidR="00BE409C">
        <w:rPr>
          <w:rFonts w:ascii="Times New Roman" w:hAnsi="Times New Roman" w:cs="Times New Roman"/>
          <w:sz w:val="24"/>
          <w:szCs w:val="24"/>
        </w:rPr>
        <w:t>e</w:t>
      </w:r>
      <w:r w:rsidR="009B6479" w:rsidRPr="00BE409C">
        <w:rPr>
          <w:rFonts w:ascii="Times New Roman" w:hAnsi="Times New Roman" w:cs="Times New Roman"/>
          <w:sz w:val="24"/>
          <w:szCs w:val="24"/>
        </w:rPr>
        <w:t xml:space="preserve"> – </w:t>
      </w:r>
      <w:r w:rsidR="009B6479" w:rsidRPr="00BE409C">
        <w:rPr>
          <w:rFonts w:ascii="Times New Roman" w:hAnsi="Times New Roman" w:cs="Times New Roman"/>
          <w:iCs/>
          <w:sz w:val="24"/>
          <w:szCs w:val="24"/>
        </w:rPr>
        <w:t>Rīgas 1. Kristīgā pamatskola ir brīvu, radošu un atbildīgu personību audzinoša kristīga vispārizglītojoša pamatskola ar demokrātisku vidi, teicama līmeņa zināšanu, prasmju un kompetenču apguv</w:t>
      </w:r>
      <w:r w:rsidRPr="00BE409C">
        <w:rPr>
          <w:rFonts w:ascii="Times New Roman" w:hAnsi="Times New Roman" w:cs="Times New Roman"/>
          <w:iCs/>
          <w:sz w:val="24"/>
          <w:szCs w:val="24"/>
        </w:rPr>
        <w:t>es iespējām.</w:t>
      </w:r>
    </w:p>
    <w:p w14:paraId="3646103F" w14:textId="77777777" w:rsidR="00394A58" w:rsidRPr="00BA5A0A" w:rsidRDefault="00394A58" w:rsidP="00B04744">
      <w:pPr>
        <w:spacing w:after="0" w:line="240" w:lineRule="auto"/>
        <w:jc w:val="both"/>
        <w:rPr>
          <w:rFonts w:ascii="Times New Roman" w:hAnsi="Times New Roman" w:cs="Times New Roman"/>
          <w:sz w:val="24"/>
          <w:szCs w:val="24"/>
        </w:rPr>
      </w:pPr>
      <w:r w:rsidRPr="00BA5A0A">
        <w:rPr>
          <w:rFonts w:ascii="Times New Roman" w:hAnsi="Times New Roman" w:cs="Times New Roman"/>
          <w:sz w:val="24"/>
          <w:szCs w:val="24"/>
        </w:rPr>
        <w:t>Vērtīb</w:t>
      </w:r>
      <w:r w:rsidR="002F520E">
        <w:rPr>
          <w:rFonts w:ascii="Times New Roman" w:hAnsi="Times New Roman" w:cs="Times New Roman"/>
          <w:sz w:val="24"/>
          <w:szCs w:val="24"/>
        </w:rPr>
        <w:t xml:space="preserve">u apzināšanās veido pamatu Skolas </w:t>
      </w:r>
      <w:r w:rsidR="006E61BA">
        <w:rPr>
          <w:rFonts w:ascii="Times New Roman" w:hAnsi="Times New Roman" w:cs="Times New Roman"/>
          <w:sz w:val="24"/>
          <w:szCs w:val="24"/>
        </w:rPr>
        <w:t>a</w:t>
      </w:r>
      <w:r w:rsidR="002F520E">
        <w:rPr>
          <w:rFonts w:ascii="Times New Roman" w:hAnsi="Times New Roman" w:cs="Times New Roman"/>
          <w:sz w:val="24"/>
          <w:szCs w:val="24"/>
        </w:rPr>
        <w:t>udzināšanas darba prioritāšu definēšanai</w:t>
      </w:r>
      <w:r w:rsidRPr="00BA5A0A">
        <w:rPr>
          <w:rFonts w:ascii="Times New Roman" w:hAnsi="Times New Roman" w:cs="Times New Roman"/>
          <w:sz w:val="24"/>
          <w:szCs w:val="24"/>
        </w:rPr>
        <w:t xml:space="preserve">: </w:t>
      </w:r>
    </w:p>
    <w:p w14:paraId="38EA1076" w14:textId="7D3067B0" w:rsidR="00394A58" w:rsidRPr="00BE409C" w:rsidRDefault="00394A58" w:rsidP="00B04744">
      <w:pPr>
        <w:spacing w:after="0" w:line="240" w:lineRule="auto"/>
        <w:jc w:val="both"/>
        <w:rPr>
          <w:rFonts w:ascii="Times New Roman" w:hAnsi="Times New Roman" w:cs="Times New Roman"/>
          <w:sz w:val="24"/>
          <w:szCs w:val="24"/>
        </w:rPr>
      </w:pPr>
      <w:r w:rsidRPr="002929D0">
        <w:rPr>
          <w:rFonts w:ascii="Times New Roman" w:hAnsi="Times New Roman" w:cs="Times New Roman"/>
          <w:sz w:val="24"/>
          <w:szCs w:val="24"/>
          <w:u w:val="single"/>
        </w:rPr>
        <w:t>Brīva personība</w:t>
      </w:r>
      <w:r w:rsidRPr="00BE409C">
        <w:rPr>
          <w:rFonts w:ascii="Times New Roman" w:hAnsi="Times New Roman" w:cs="Times New Roman"/>
          <w:sz w:val="24"/>
          <w:szCs w:val="24"/>
        </w:rPr>
        <w:t xml:space="preserve"> – drošība par sevi, orientēšanās noteikumos un robežās</w:t>
      </w:r>
      <w:r w:rsidR="00905A22">
        <w:rPr>
          <w:rFonts w:ascii="Times New Roman" w:hAnsi="Times New Roman" w:cs="Times New Roman"/>
          <w:sz w:val="24"/>
          <w:szCs w:val="24"/>
        </w:rPr>
        <w:t>,</w:t>
      </w:r>
      <w:r w:rsidRPr="00BE409C">
        <w:rPr>
          <w:rFonts w:ascii="Times New Roman" w:hAnsi="Times New Roman" w:cs="Times New Roman"/>
          <w:sz w:val="24"/>
          <w:szCs w:val="24"/>
        </w:rPr>
        <w:t xml:space="preserve"> ar </w:t>
      </w:r>
      <w:r w:rsidR="00333E64" w:rsidRPr="00BE409C">
        <w:rPr>
          <w:rFonts w:ascii="Times New Roman" w:hAnsi="Times New Roman" w:cs="Times New Roman"/>
          <w:sz w:val="24"/>
          <w:szCs w:val="24"/>
        </w:rPr>
        <w:t>plašām</w:t>
      </w:r>
      <w:r w:rsidRPr="00BE409C">
        <w:rPr>
          <w:rFonts w:ascii="Times New Roman" w:hAnsi="Times New Roman" w:cs="Times New Roman"/>
          <w:sz w:val="24"/>
          <w:szCs w:val="24"/>
        </w:rPr>
        <w:t xml:space="preserve"> izvē</w:t>
      </w:r>
      <w:r w:rsidR="00905A22">
        <w:rPr>
          <w:rFonts w:ascii="Times New Roman" w:hAnsi="Times New Roman" w:cs="Times New Roman"/>
          <w:sz w:val="24"/>
          <w:szCs w:val="24"/>
        </w:rPr>
        <w:t>les</w:t>
      </w:r>
      <w:r w:rsidRPr="00BE409C">
        <w:rPr>
          <w:rFonts w:ascii="Times New Roman" w:hAnsi="Times New Roman" w:cs="Times New Roman"/>
          <w:sz w:val="24"/>
          <w:szCs w:val="24"/>
        </w:rPr>
        <w:t xml:space="preserve"> iespēj</w:t>
      </w:r>
      <w:r w:rsidR="00324C45" w:rsidRPr="00BE409C">
        <w:rPr>
          <w:rFonts w:ascii="Times New Roman" w:hAnsi="Times New Roman" w:cs="Times New Roman"/>
          <w:sz w:val="24"/>
          <w:szCs w:val="24"/>
        </w:rPr>
        <w:t>ām</w:t>
      </w:r>
      <w:r w:rsidR="002929D0">
        <w:rPr>
          <w:rFonts w:ascii="Times New Roman" w:hAnsi="Times New Roman" w:cs="Times New Roman"/>
          <w:sz w:val="24"/>
          <w:szCs w:val="24"/>
        </w:rPr>
        <w:t>;</w:t>
      </w:r>
    </w:p>
    <w:p w14:paraId="068654F7" w14:textId="77777777" w:rsidR="00394A58" w:rsidRPr="00BE409C" w:rsidRDefault="00394A58" w:rsidP="00B04744">
      <w:pPr>
        <w:spacing w:after="0" w:line="240" w:lineRule="auto"/>
        <w:jc w:val="both"/>
        <w:rPr>
          <w:rFonts w:ascii="Times New Roman" w:hAnsi="Times New Roman" w:cs="Times New Roman"/>
          <w:sz w:val="24"/>
          <w:szCs w:val="24"/>
        </w:rPr>
      </w:pPr>
      <w:r w:rsidRPr="002929D0">
        <w:rPr>
          <w:rFonts w:ascii="Times New Roman" w:hAnsi="Times New Roman" w:cs="Times New Roman"/>
          <w:sz w:val="24"/>
          <w:szCs w:val="24"/>
          <w:u w:val="single"/>
        </w:rPr>
        <w:t>Radoša personība</w:t>
      </w:r>
      <w:r w:rsidRPr="00BE409C">
        <w:rPr>
          <w:rFonts w:ascii="Times New Roman" w:hAnsi="Times New Roman" w:cs="Times New Roman"/>
          <w:sz w:val="24"/>
          <w:szCs w:val="24"/>
        </w:rPr>
        <w:t xml:space="preserve"> – ticība saviem spēkiem, </w:t>
      </w:r>
      <w:r w:rsidR="00B74736" w:rsidRPr="00BE409C">
        <w:rPr>
          <w:rFonts w:ascii="Times New Roman" w:hAnsi="Times New Roman" w:cs="Times New Roman"/>
          <w:sz w:val="24"/>
          <w:szCs w:val="24"/>
        </w:rPr>
        <w:t>prasme ieraudzīt</w:t>
      </w:r>
      <w:r w:rsidRPr="00BE409C">
        <w:rPr>
          <w:rFonts w:ascii="Times New Roman" w:hAnsi="Times New Roman" w:cs="Times New Roman"/>
          <w:sz w:val="24"/>
          <w:szCs w:val="24"/>
        </w:rPr>
        <w:t xml:space="preserve"> dažād</w:t>
      </w:r>
      <w:r w:rsidR="00324C45" w:rsidRPr="00BE409C">
        <w:rPr>
          <w:rFonts w:ascii="Times New Roman" w:hAnsi="Times New Roman" w:cs="Times New Roman"/>
          <w:sz w:val="24"/>
          <w:szCs w:val="24"/>
        </w:rPr>
        <w:t>ību</w:t>
      </w:r>
      <w:r w:rsidR="00905A22">
        <w:rPr>
          <w:rFonts w:ascii="Times New Roman" w:hAnsi="Times New Roman" w:cs="Times New Roman"/>
          <w:sz w:val="24"/>
          <w:szCs w:val="24"/>
        </w:rPr>
        <w:t xml:space="preserve">, daudzveidīgus </w:t>
      </w:r>
      <w:r w:rsidR="00B74736" w:rsidRPr="00BE409C">
        <w:rPr>
          <w:rFonts w:ascii="Times New Roman" w:hAnsi="Times New Roman" w:cs="Times New Roman"/>
          <w:sz w:val="24"/>
          <w:szCs w:val="24"/>
        </w:rPr>
        <w:t>risinājumus</w:t>
      </w:r>
      <w:r w:rsidR="00333E64" w:rsidRPr="00BE409C">
        <w:rPr>
          <w:rFonts w:ascii="Times New Roman" w:hAnsi="Times New Roman" w:cs="Times New Roman"/>
          <w:sz w:val="24"/>
          <w:szCs w:val="24"/>
        </w:rPr>
        <w:t xml:space="preserve"> un </w:t>
      </w:r>
      <w:r w:rsidR="006E61BA">
        <w:rPr>
          <w:rFonts w:ascii="Times New Roman" w:hAnsi="Times New Roman" w:cs="Times New Roman"/>
          <w:sz w:val="24"/>
          <w:szCs w:val="24"/>
        </w:rPr>
        <w:t>mācīties</w:t>
      </w:r>
      <w:r w:rsidR="00B74736" w:rsidRPr="00BE409C">
        <w:rPr>
          <w:rFonts w:ascii="Times New Roman" w:hAnsi="Times New Roman" w:cs="Times New Roman"/>
          <w:sz w:val="24"/>
          <w:szCs w:val="24"/>
        </w:rPr>
        <w:t xml:space="preserve"> izprast pasauli, </w:t>
      </w:r>
      <w:r w:rsidR="00333E64" w:rsidRPr="00BE409C">
        <w:rPr>
          <w:rFonts w:ascii="Times New Roman" w:hAnsi="Times New Roman" w:cs="Times New Roman"/>
          <w:sz w:val="24"/>
          <w:szCs w:val="24"/>
        </w:rPr>
        <w:t xml:space="preserve">citus cilvēkus </w:t>
      </w:r>
      <w:r w:rsidR="00B74736" w:rsidRPr="00BE409C">
        <w:rPr>
          <w:rFonts w:ascii="Times New Roman" w:hAnsi="Times New Roman" w:cs="Times New Roman"/>
          <w:sz w:val="24"/>
          <w:szCs w:val="24"/>
        </w:rPr>
        <w:t>un sevi</w:t>
      </w:r>
      <w:r w:rsidR="00905A22">
        <w:rPr>
          <w:rFonts w:ascii="Times New Roman" w:hAnsi="Times New Roman" w:cs="Times New Roman"/>
          <w:sz w:val="24"/>
          <w:szCs w:val="24"/>
        </w:rPr>
        <w:t>.</w:t>
      </w:r>
    </w:p>
    <w:p w14:paraId="6A762FE4" w14:textId="4506BB2E" w:rsidR="000C68A7" w:rsidRDefault="00394A58" w:rsidP="00B04744">
      <w:pPr>
        <w:spacing w:after="0" w:line="240" w:lineRule="auto"/>
        <w:jc w:val="both"/>
        <w:rPr>
          <w:rFonts w:ascii="Times New Roman" w:hAnsi="Times New Roman" w:cs="Times New Roman"/>
          <w:sz w:val="24"/>
          <w:szCs w:val="24"/>
        </w:rPr>
      </w:pPr>
      <w:r w:rsidRPr="002929D0">
        <w:rPr>
          <w:rFonts w:ascii="Times New Roman" w:hAnsi="Times New Roman" w:cs="Times New Roman"/>
          <w:sz w:val="24"/>
          <w:szCs w:val="24"/>
          <w:u w:val="single"/>
        </w:rPr>
        <w:t>Atbildīga personība</w:t>
      </w:r>
      <w:r w:rsidRPr="00BE409C">
        <w:rPr>
          <w:rFonts w:ascii="Times New Roman" w:hAnsi="Times New Roman" w:cs="Times New Roman"/>
          <w:sz w:val="24"/>
          <w:szCs w:val="24"/>
        </w:rPr>
        <w:t xml:space="preserve"> </w:t>
      </w:r>
      <w:r w:rsidR="00B74736" w:rsidRPr="00BE409C">
        <w:rPr>
          <w:rFonts w:ascii="Times New Roman" w:hAnsi="Times New Roman" w:cs="Times New Roman"/>
          <w:sz w:val="24"/>
          <w:szCs w:val="24"/>
        </w:rPr>
        <w:t>–</w:t>
      </w:r>
      <w:r w:rsidRPr="00BE409C">
        <w:rPr>
          <w:rFonts w:ascii="Times New Roman" w:hAnsi="Times New Roman" w:cs="Times New Roman"/>
          <w:sz w:val="24"/>
          <w:szCs w:val="24"/>
        </w:rPr>
        <w:t xml:space="preserve"> </w:t>
      </w:r>
      <w:r w:rsidR="00B74736" w:rsidRPr="00BE409C">
        <w:rPr>
          <w:rFonts w:ascii="Times New Roman" w:hAnsi="Times New Roman" w:cs="Times New Roman"/>
          <w:sz w:val="24"/>
          <w:szCs w:val="24"/>
        </w:rPr>
        <w:t>spēja uzņemties atbildību</w:t>
      </w:r>
      <w:r w:rsidR="00324C45" w:rsidRPr="00BE409C">
        <w:rPr>
          <w:rFonts w:ascii="Times New Roman" w:hAnsi="Times New Roman" w:cs="Times New Roman"/>
          <w:sz w:val="24"/>
          <w:szCs w:val="24"/>
        </w:rPr>
        <w:t xml:space="preserve"> par savu</w:t>
      </w:r>
      <w:r w:rsidR="00B74736" w:rsidRPr="00BE409C">
        <w:rPr>
          <w:rFonts w:ascii="Times New Roman" w:hAnsi="Times New Roman" w:cs="Times New Roman"/>
          <w:sz w:val="24"/>
          <w:szCs w:val="24"/>
        </w:rPr>
        <w:t xml:space="preserve"> </w:t>
      </w:r>
      <w:r w:rsidR="00324C45" w:rsidRPr="00BE409C">
        <w:rPr>
          <w:rFonts w:ascii="Times New Roman" w:hAnsi="Times New Roman" w:cs="Times New Roman"/>
          <w:sz w:val="24"/>
          <w:szCs w:val="24"/>
        </w:rPr>
        <w:t>rīcību</w:t>
      </w:r>
      <w:r w:rsidR="00CF3E16" w:rsidRPr="00BE409C">
        <w:rPr>
          <w:rFonts w:ascii="Times New Roman" w:hAnsi="Times New Roman" w:cs="Times New Roman"/>
          <w:sz w:val="24"/>
          <w:szCs w:val="24"/>
        </w:rPr>
        <w:t>,</w:t>
      </w:r>
      <w:r w:rsidR="00324C45" w:rsidRPr="00BE409C">
        <w:rPr>
          <w:rFonts w:ascii="Times New Roman" w:hAnsi="Times New Roman" w:cs="Times New Roman"/>
          <w:sz w:val="24"/>
          <w:szCs w:val="24"/>
        </w:rPr>
        <w:t xml:space="preserve"> </w:t>
      </w:r>
      <w:r w:rsidR="00CF3E16" w:rsidRPr="00BE409C">
        <w:rPr>
          <w:rFonts w:ascii="Times New Roman" w:hAnsi="Times New Roman" w:cs="Times New Roman"/>
          <w:sz w:val="24"/>
          <w:szCs w:val="24"/>
        </w:rPr>
        <w:t xml:space="preserve">apzināties iekļaujošas vides un personības izaugsmi veicinošas </w:t>
      </w:r>
      <w:r w:rsidR="00324C45" w:rsidRPr="00BE409C">
        <w:rPr>
          <w:rFonts w:ascii="Times New Roman" w:hAnsi="Times New Roman" w:cs="Times New Roman"/>
          <w:sz w:val="24"/>
          <w:szCs w:val="24"/>
        </w:rPr>
        <w:t>vērtīb</w:t>
      </w:r>
      <w:r w:rsidR="00CF3E16" w:rsidRPr="00BE409C">
        <w:rPr>
          <w:rFonts w:ascii="Times New Roman" w:hAnsi="Times New Roman" w:cs="Times New Roman"/>
          <w:sz w:val="24"/>
          <w:szCs w:val="24"/>
        </w:rPr>
        <w:t>as</w:t>
      </w:r>
      <w:r w:rsidR="00B74736" w:rsidRPr="00BE409C">
        <w:rPr>
          <w:rFonts w:ascii="Times New Roman" w:hAnsi="Times New Roman" w:cs="Times New Roman"/>
          <w:sz w:val="24"/>
          <w:szCs w:val="24"/>
        </w:rPr>
        <w:t>, veido</w:t>
      </w:r>
      <w:r w:rsidR="00324C45" w:rsidRPr="00BE409C">
        <w:rPr>
          <w:rFonts w:ascii="Times New Roman" w:hAnsi="Times New Roman" w:cs="Times New Roman"/>
          <w:sz w:val="24"/>
          <w:szCs w:val="24"/>
        </w:rPr>
        <w:t>jo</w:t>
      </w:r>
      <w:r w:rsidR="00B74736" w:rsidRPr="00BE409C">
        <w:rPr>
          <w:rFonts w:ascii="Times New Roman" w:hAnsi="Times New Roman" w:cs="Times New Roman"/>
          <w:sz w:val="24"/>
          <w:szCs w:val="24"/>
        </w:rPr>
        <w:t xml:space="preserve">t </w:t>
      </w:r>
      <w:proofErr w:type="spellStart"/>
      <w:r w:rsidR="00324C45" w:rsidRPr="00BE409C">
        <w:rPr>
          <w:rFonts w:ascii="Times New Roman" w:hAnsi="Times New Roman" w:cs="Times New Roman"/>
          <w:sz w:val="24"/>
          <w:szCs w:val="24"/>
        </w:rPr>
        <w:t>cieņpilnas</w:t>
      </w:r>
      <w:proofErr w:type="spellEnd"/>
      <w:r w:rsidR="00324C45" w:rsidRPr="00BE409C">
        <w:rPr>
          <w:rFonts w:ascii="Times New Roman" w:hAnsi="Times New Roman" w:cs="Times New Roman"/>
          <w:sz w:val="24"/>
          <w:szCs w:val="24"/>
        </w:rPr>
        <w:t xml:space="preserve"> un emocionāli inteliģentas </w:t>
      </w:r>
      <w:r w:rsidR="00B74736" w:rsidRPr="00BE409C">
        <w:rPr>
          <w:rFonts w:ascii="Times New Roman" w:hAnsi="Times New Roman" w:cs="Times New Roman"/>
          <w:sz w:val="24"/>
          <w:szCs w:val="24"/>
        </w:rPr>
        <w:t xml:space="preserve">attiecības ar līdzcilvēkiem un </w:t>
      </w:r>
      <w:r w:rsidR="00962B5B" w:rsidRPr="00BE409C">
        <w:rPr>
          <w:rFonts w:ascii="Times New Roman" w:hAnsi="Times New Roman" w:cs="Times New Roman"/>
          <w:sz w:val="24"/>
          <w:szCs w:val="24"/>
        </w:rPr>
        <w:t xml:space="preserve">apkārtējo </w:t>
      </w:r>
      <w:r w:rsidR="00B74736" w:rsidRPr="00BE409C">
        <w:rPr>
          <w:rFonts w:ascii="Times New Roman" w:hAnsi="Times New Roman" w:cs="Times New Roman"/>
          <w:sz w:val="24"/>
          <w:szCs w:val="24"/>
        </w:rPr>
        <w:t>vidi</w:t>
      </w:r>
      <w:r w:rsidR="00324C45" w:rsidRPr="00BE409C">
        <w:rPr>
          <w:rFonts w:ascii="Times New Roman" w:hAnsi="Times New Roman" w:cs="Times New Roman"/>
          <w:sz w:val="24"/>
          <w:szCs w:val="24"/>
        </w:rPr>
        <w:t>.</w:t>
      </w:r>
    </w:p>
    <w:p w14:paraId="2E47B173" w14:textId="77777777" w:rsidR="002929D0" w:rsidRDefault="002929D0" w:rsidP="00B04744">
      <w:pPr>
        <w:spacing w:after="0" w:line="240" w:lineRule="auto"/>
        <w:jc w:val="both"/>
        <w:rPr>
          <w:rFonts w:ascii="Times New Roman" w:hAnsi="Times New Roman" w:cs="Times New Roman"/>
          <w:sz w:val="24"/>
          <w:szCs w:val="24"/>
        </w:rPr>
      </w:pPr>
    </w:p>
    <w:p w14:paraId="53182574" w14:textId="7E73D87F" w:rsidR="0061413F" w:rsidRDefault="000C68A7" w:rsidP="00B047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Misijas, vīzijas un vērtību </w:t>
      </w:r>
      <w:r w:rsidR="0061413F">
        <w:rPr>
          <w:rFonts w:ascii="Times New Roman" w:hAnsi="Times New Roman" w:cs="Times New Roman"/>
          <w:sz w:val="24"/>
          <w:szCs w:val="24"/>
        </w:rPr>
        <w:t xml:space="preserve">īstenošanas caurviju </w:t>
      </w:r>
      <w:r w:rsidR="002929D0" w:rsidRPr="0045440E">
        <w:rPr>
          <w:rFonts w:ascii="Times New Roman" w:hAnsi="Times New Roman" w:cs="Times New Roman"/>
          <w:sz w:val="24"/>
          <w:szCs w:val="24"/>
        </w:rPr>
        <w:t>komponentes</w:t>
      </w:r>
      <w:r w:rsidR="00C00786">
        <w:rPr>
          <w:rFonts w:ascii="Times New Roman" w:hAnsi="Times New Roman" w:cs="Times New Roman"/>
          <w:sz w:val="24"/>
          <w:szCs w:val="24"/>
        </w:rPr>
        <w:t>:</w:t>
      </w:r>
      <w:r>
        <w:rPr>
          <w:rFonts w:ascii="Times New Roman" w:hAnsi="Times New Roman" w:cs="Times New Roman"/>
          <w:sz w:val="24"/>
          <w:szCs w:val="24"/>
        </w:rPr>
        <w:t xml:space="preserve"> </w:t>
      </w:r>
      <w:r w:rsidR="0061413F">
        <w:rPr>
          <w:rFonts w:ascii="Times New Roman" w:hAnsi="Times New Roman" w:cs="Times New Roman"/>
          <w:sz w:val="24"/>
          <w:szCs w:val="24"/>
        </w:rPr>
        <w:t>SADARBĪBA, CIEŅA, ATBILDĪBA.</w:t>
      </w:r>
    </w:p>
    <w:p w14:paraId="6061B4FF" w14:textId="3AB6C916" w:rsidR="00F51F89" w:rsidRPr="006232A0" w:rsidRDefault="00852B37" w:rsidP="00852B37">
      <w:pPr>
        <w:jc w:val="center"/>
        <w:rPr>
          <w:rFonts w:ascii="Times New Roman" w:hAnsi="Times New Roman" w:cs="Times New Roman"/>
          <w:sz w:val="40"/>
          <w:szCs w:val="40"/>
        </w:rPr>
      </w:pPr>
      <w:r>
        <w:rPr>
          <w:noProof/>
        </w:rPr>
        <w:lastRenderedPageBreak/>
        <w:drawing>
          <wp:anchor distT="0" distB="0" distL="114300" distR="114300" simplePos="0" relativeHeight="251658240" behindDoc="0" locked="0" layoutInCell="1" allowOverlap="1" wp14:anchorId="05E7433F" wp14:editId="2F86DA1F">
            <wp:simplePos x="0" y="0"/>
            <wp:positionH relativeFrom="column">
              <wp:posOffset>1762125</wp:posOffset>
            </wp:positionH>
            <wp:positionV relativeFrom="paragraph">
              <wp:posOffset>129540</wp:posOffset>
            </wp:positionV>
            <wp:extent cx="6067425" cy="2305050"/>
            <wp:effectExtent l="0" t="0" r="0" b="1905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F164CB">
        <w:rPr>
          <w:noProof/>
        </w:rPr>
        <w:t xml:space="preserve">                                            </w:t>
      </w:r>
    </w:p>
    <w:p w14:paraId="1F697D05" w14:textId="234AA98E" w:rsidR="00F51F89" w:rsidRPr="00F51F89" w:rsidRDefault="00F51F89" w:rsidP="00852B37">
      <w:pPr>
        <w:pStyle w:val="Default"/>
        <w:jc w:val="center"/>
        <w:rPr>
          <w:b/>
          <w:bCs/>
          <w:sz w:val="26"/>
          <w:szCs w:val="26"/>
        </w:rPr>
      </w:pPr>
      <w:r>
        <w:rPr>
          <w:b/>
          <w:sz w:val="26"/>
          <w:szCs w:val="26"/>
        </w:rPr>
        <w:t>III</w:t>
      </w:r>
      <w:r w:rsidR="00567339">
        <w:rPr>
          <w:b/>
          <w:sz w:val="26"/>
          <w:szCs w:val="26"/>
        </w:rPr>
        <w:t>.</w:t>
      </w:r>
      <w:r>
        <w:rPr>
          <w:b/>
          <w:sz w:val="26"/>
          <w:szCs w:val="26"/>
        </w:rPr>
        <w:t xml:space="preserve">  </w:t>
      </w:r>
      <w:r w:rsidRPr="00F51F89">
        <w:rPr>
          <w:b/>
          <w:sz w:val="26"/>
          <w:szCs w:val="26"/>
        </w:rPr>
        <w:t xml:space="preserve">SKOLAS </w:t>
      </w:r>
      <w:r w:rsidRPr="00F51F89">
        <w:rPr>
          <w:b/>
          <w:bCs/>
          <w:sz w:val="26"/>
          <w:szCs w:val="26"/>
        </w:rPr>
        <w:t>STRATĒĢISKAIS MĒRĶIS UN UZDEVUMI</w:t>
      </w:r>
    </w:p>
    <w:p w14:paraId="2CEDEF40" w14:textId="77777777" w:rsidR="00F51F89" w:rsidRDefault="00F51F89" w:rsidP="00F51F89">
      <w:pPr>
        <w:pStyle w:val="Default"/>
        <w:rPr>
          <w:sz w:val="23"/>
          <w:szCs w:val="23"/>
        </w:rPr>
      </w:pPr>
    </w:p>
    <w:p w14:paraId="3F003A33" w14:textId="77777777" w:rsidR="00F51F89" w:rsidRPr="00F51F89" w:rsidRDefault="00E3628D" w:rsidP="00EA52B5">
      <w:pPr>
        <w:rPr>
          <w:rFonts w:ascii="Times New Roman" w:hAnsi="Times New Roman" w:cs="Times New Roman"/>
          <w:sz w:val="24"/>
          <w:szCs w:val="24"/>
        </w:rPr>
      </w:pPr>
      <w:r w:rsidRPr="00F51F89">
        <w:rPr>
          <w:rFonts w:ascii="Times New Roman" w:hAnsi="Times New Roman" w:cs="Times New Roman"/>
          <w:sz w:val="24"/>
          <w:szCs w:val="24"/>
        </w:rPr>
        <w:t>MĒRĶIS</w:t>
      </w:r>
      <w:r w:rsidR="00F51F89" w:rsidRPr="00F51F89">
        <w:rPr>
          <w:rFonts w:ascii="Times New Roman" w:hAnsi="Times New Roman" w:cs="Times New Roman"/>
          <w:sz w:val="24"/>
          <w:szCs w:val="24"/>
        </w:rPr>
        <w:t>: v</w:t>
      </w:r>
      <w:r w:rsidRPr="00F51F89">
        <w:rPr>
          <w:rFonts w:ascii="Times New Roman" w:hAnsi="Times New Roman" w:cs="Times New Roman"/>
          <w:sz w:val="24"/>
          <w:szCs w:val="24"/>
        </w:rPr>
        <w:t xml:space="preserve">eidot demokrātisku, </w:t>
      </w:r>
      <w:r w:rsidR="00F754CD">
        <w:rPr>
          <w:rFonts w:ascii="Times New Roman" w:hAnsi="Times New Roman" w:cs="Times New Roman"/>
          <w:sz w:val="24"/>
          <w:szCs w:val="24"/>
        </w:rPr>
        <w:t xml:space="preserve">radošu </w:t>
      </w:r>
      <w:r w:rsidR="002F520E">
        <w:rPr>
          <w:rFonts w:ascii="Times New Roman" w:hAnsi="Times New Roman" w:cs="Times New Roman"/>
          <w:sz w:val="24"/>
          <w:szCs w:val="24"/>
        </w:rPr>
        <w:t>emocionāli inteliģentu</w:t>
      </w:r>
      <w:r w:rsidRPr="00F51F89">
        <w:rPr>
          <w:rFonts w:ascii="Times New Roman" w:hAnsi="Times New Roman" w:cs="Times New Roman"/>
          <w:sz w:val="24"/>
          <w:szCs w:val="24"/>
        </w:rPr>
        <w:t xml:space="preserve"> izglītības vidi, kas balstīta uz izglītojamā, </w:t>
      </w:r>
      <w:r w:rsidR="006E61BA">
        <w:rPr>
          <w:rFonts w:ascii="Times New Roman" w:hAnsi="Times New Roman" w:cs="Times New Roman"/>
          <w:sz w:val="24"/>
          <w:szCs w:val="24"/>
        </w:rPr>
        <w:t>Skolas</w:t>
      </w:r>
      <w:r w:rsidRPr="00F51F89">
        <w:rPr>
          <w:rFonts w:ascii="Times New Roman" w:hAnsi="Times New Roman" w:cs="Times New Roman"/>
          <w:sz w:val="24"/>
          <w:szCs w:val="24"/>
        </w:rPr>
        <w:t xml:space="preserve"> un </w:t>
      </w:r>
      <w:r w:rsidR="00F51F89" w:rsidRPr="00F51F89">
        <w:rPr>
          <w:rFonts w:ascii="Times New Roman" w:hAnsi="Times New Roman" w:cs="Times New Roman"/>
          <w:sz w:val="24"/>
          <w:szCs w:val="24"/>
        </w:rPr>
        <w:t>ģimenes sadarbību</w:t>
      </w:r>
      <w:r w:rsidRPr="00F51F89">
        <w:rPr>
          <w:rFonts w:ascii="Times New Roman" w:hAnsi="Times New Roman" w:cs="Times New Roman"/>
          <w:sz w:val="24"/>
          <w:szCs w:val="24"/>
        </w:rPr>
        <w:t xml:space="preserve">. </w:t>
      </w:r>
    </w:p>
    <w:p w14:paraId="06C5891A" w14:textId="77777777" w:rsidR="00F51F89" w:rsidRPr="00F51F89" w:rsidRDefault="00E3628D" w:rsidP="00EA52B5">
      <w:pPr>
        <w:rPr>
          <w:rFonts w:ascii="Times New Roman" w:hAnsi="Times New Roman" w:cs="Times New Roman"/>
          <w:sz w:val="24"/>
          <w:szCs w:val="24"/>
        </w:rPr>
      </w:pPr>
      <w:r w:rsidRPr="00F51F89">
        <w:rPr>
          <w:rFonts w:ascii="Times New Roman" w:hAnsi="Times New Roman" w:cs="Times New Roman"/>
          <w:sz w:val="24"/>
          <w:szCs w:val="24"/>
        </w:rPr>
        <w:t>UZDEVUMI</w:t>
      </w:r>
      <w:r w:rsidR="00F51F89" w:rsidRPr="00F51F89">
        <w:rPr>
          <w:rFonts w:ascii="Times New Roman" w:hAnsi="Times New Roman" w:cs="Times New Roman"/>
          <w:sz w:val="24"/>
          <w:szCs w:val="24"/>
        </w:rPr>
        <w:t xml:space="preserve">: </w:t>
      </w:r>
    </w:p>
    <w:p w14:paraId="6329645D" w14:textId="12542C34" w:rsidR="00F51F89" w:rsidRPr="00F754CD" w:rsidRDefault="00E3628D" w:rsidP="001B216E">
      <w:pPr>
        <w:pStyle w:val="Sarakstarindkopa"/>
        <w:numPr>
          <w:ilvl w:val="0"/>
          <w:numId w:val="17"/>
        </w:numPr>
        <w:jc w:val="both"/>
        <w:rPr>
          <w:rFonts w:ascii="Times New Roman" w:hAnsi="Times New Roman" w:cs="Times New Roman"/>
          <w:sz w:val="24"/>
          <w:szCs w:val="24"/>
        </w:rPr>
      </w:pPr>
      <w:r w:rsidRPr="00F754CD">
        <w:rPr>
          <w:rFonts w:ascii="Times New Roman" w:hAnsi="Times New Roman" w:cs="Times New Roman"/>
          <w:sz w:val="24"/>
          <w:szCs w:val="24"/>
        </w:rPr>
        <w:t>nodrošināt</w:t>
      </w:r>
      <w:r w:rsidR="002929D0">
        <w:rPr>
          <w:rFonts w:ascii="Times New Roman" w:hAnsi="Times New Roman" w:cs="Times New Roman"/>
          <w:sz w:val="24"/>
          <w:szCs w:val="24"/>
        </w:rPr>
        <w:t xml:space="preserve"> izglītojamajiem</w:t>
      </w:r>
      <w:r w:rsidRPr="00F754CD">
        <w:rPr>
          <w:rFonts w:ascii="Times New Roman" w:hAnsi="Times New Roman" w:cs="Times New Roman"/>
          <w:sz w:val="24"/>
          <w:szCs w:val="24"/>
        </w:rPr>
        <w:t xml:space="preserve"> iespēju kvalitatīvi apgūt vispārējās pamatizglītības programm</w:t>
      </w:r>
      <w:r w:rsidR="00F51F89" w:rsidRPr="00F754CD">
        <w:rPr>
          <w:rFonts w:ascii="Times New Roman" w:hAnsi="Times New Roman" w:cs="Times New Roman"/>
          <w:sz w:val="24"/>
          <w:szCs w:val="24"/>
        </w:rPr>
        <w:t xml:space="preserve">u, sniegt nepieciešamo metodisko atbalstu </w:t>
      </w:r>
      <w:r w:rsidR="00ED74CF">
        <w:rPr>
          <w:rFonts w:ascii="Times New Roman" w:hAnsi="Times New Roman" w:cs="Times New Roman"/>
          <w:sz w:val="24"/>
          <w:szCs w:val="24"/>
        </w:rPr>
        <w:t>pedagog</w:t>
      </w:r>
      <w:r w:rsidR="00F51F89" w:rsidRPr="00F754CD">
        <w:rPr>
          <w:rFonts w:ascii="Times New Roman" w:hAnsi="Times New Roman" w:cs="Times New Roman"/>
          <w:sz w:val="24"/>
          <w:szCs w:val="24"/>
        </w:rPr>
        <w:t>iem pilnveidotā mācību satura un pieejas ieviešanā;</w:t>
      </w:r>
    </w:p>
    <w:p w14:paraId="45FC2D49" w14:textId="77777777" w:rsidR="00F51F89" w:rsidRPr="00F754CD" w:rsidRDefault="0014258D" w:rsidP="001B216E">
      <w:pPr>
        <w:pStyle w:val="Sarakstarindkopa"/>
        <w:numPr>
          <w:ilvl w:val="0"/>
          <w:numId w:val="17"/>
        </w:numPr>
        <w:jc w:val="both"/>
        <w:rPr>
          <w:rFonts w:ascii="Times New Roman" w:hAnsi="Times New Roman" w:cs="Times New Roman"/>
          <w:sz w:val="24"/>
          <w:szCs w:val="24"/>
        </w:rPr>
      </w:pPr>
      <w:r>
        <w:rPr>
          <w:rFonts w:ascii="Times New Roman" w:hAnsi="Times New Roman" w:cs="Times New Roman"/>
          <w:sz w:val="24"/>
          <w:szCs w:val="24"/>
        </w:rPr>
        <w:t>pilnveidot mācīšanas un mācīšanās procesa efektivitāti</w:t>
      </w:r>
      <w:r w:rsidR="00E3628D" w:rsidRPr="00F754CD">
        <w:rPr>
          <w:rFonts w:ascii="Times New Roman" w:hAnsi="Times New Roman" w:cs="Times New Roman"/>
          <w:sz w:val="24"/>
          <w:szCs w:val="24"/>
        </w:rPr>
        <w:t>,</w:t>
      </w:r>
      <w:r w:rsidR="00DE6CF5">
        <w:rPr>
          <w:rFonts w:ascii="Times New Roman" w:hAnsi="Times New Roman" w:cs="Times New Roman"/>
          <w:sz w:val="24"/>
          <w:szCs w:val="24"/>
        </w:rPr>
        <w:t xml:space="preserve"> uz</w:t>
      </w:r>
      <w:r w:rsidR="00E3628D" w:rsidRPr="00F754CD">
        <w:rPr>
          <w:rFonts w:ascii="Times New Roman" w:hAnsi="Times New Roman" w:cs="Times New Roman"/>
          <w:sz w:val="24"/>
          <w:szCs w:val="24"/>
        </w:rPr>
        <w:t xml:space="preserve"> sadarbību un līdzatbildību vērstas daudzveidīgas mācīšanās metodes un formas; </w:t>
      </w:r>
    </w:p>
    <w:p w14:paraId="766219C4" w14:textId="0437F183" w:rsidR="00F754CD" w:rsidRDefault="00F754CD" w:rsidP="001B216E">
      <w:pPr>
        <w:pStyle w:val="Sarakstarindkopa"/>
        <w:numPr>
          <w:ilvl w:val="0"/>
          <w:numId w:val="17"/>
        </w:numPr>
        <w:jc w:val="both"/>
        <w:rPr>
          <w:rFonts w:ascii="Times New Roman" w:hAnsi="Times New Roman" w:cs="Times New Roman"/>
          <w:sz w:val="24"/>
          <w:szCs w:val="24"/>
        </w:rPr>
      </w:pPr>
      <w:r w:rsidRPr="00F754CD">
        <w:rPr>
          <w:rFonts w:ascii="Times New Roman" w:hAnsi="Times New Roman" w:cs="Times New Roman"/>
          <w:sz w:val="24"/>
          <w:szCs w:val="24"/>
        </w:rPr>
        <w:t xml:space="preserve">veicināt </w:t>
      </w:r>
      <w:r w:rsidR="00ED74CF">
        <w:rPr>
          <w:rFonts w:ascii="Times New Roman" w:hAnsi="Times New Roman" w:cs="Times New Roman"/>
          <w:sz w:val="24"/>
          <w:szCs w:val="24"/>
        </w:rPr>
        <w:t>pedagogu</w:t>
      </w:r>
      <w:r w:rsidRPr="00F754CD">
        <w:rPr>
          <w:rFonts w:ascii="Times New Roman" w:hAnsi="Times New Roman" w:cs="Times New Roman"/>
          <w:sz w:val="24"/>
          <w:szCs w:val="24"/>
        </w:rPr>
        <w:t xml:space="preserve"> </w:t>
      </w:r>
      <w:r w:rsidR="002929D0">
        <w:rPr>
          <w:rFonts w:ascii="Times New Roman" w:hAnsi="Times New Roman" w:cs="Times New Roman"/>
          <w:sz w:val="24"/>
          <w:szCs w:val="24"/>
        </w:rPr>
        <w:t xml:space="preserve">sistēmisku </w:t>
      </w:r>
      <w:r w:rsidRPr="00F754CD">
        <w:rPr>
          <w:rFonts w:ascii="Times New Roman" w:hAnsi="Times New Roman" w:cs="Times New Roman"/>
          <w:sz w:val="24"/>
          <w:szCs w:val="24"/>
        </w:rPr>
        <w:t xml:space="preserve">savstarpējo sadarbību mācību procesa plānošanā un organizēšanā, lai nodrošinātu mācību satura pēctecību, mazinātu sadrumstalotību, veicinātu kopsakarību izpratni; </w:t>
      </w:r>
    </w:p>
    <w:p w14:paraId="2C8362A6" w14:textId="77777777" w:rsidR="00F51F89" w:rsidRPr="00F754CD" w:rsidRDefault="00E3628D" w:rsidP="001B216E">
      <w:pPr>
        <w:pStyle w:val="Sarakstarindkopa"/>
        <w:numPr>
          <w:ilvl w:val="0"/>
          <w:numId w:val="17"/>
        </w:numPr>
        <w:jc w:val="both"/>
        <w:rPr>
          <w:rFonts w:ascii="Times New Roman" w:hAnsi="Times New Roman" w:cs="Times New Roman"/>
          <w:sz w:val="24"/>
          <w:szCs w:val="24"/>
        </w:rPr>
      </w:pPr>
      <w:r w:rsidRPr="00F754CD">
        <w:rPr>
          <w:rFonts w:ascii="Times New Roman" w:hAnsi="Times New Roman" w:cs="Times New Roman"/>
          <w:sz w:val="24"/>
          <w:szCs w:val="24"/>
        </w:rPr>
        <w:t>sadarboties ar</w:t>
      </w:r>
      <w:r w:rsidR="00F754CD" w:rsidRPr="00F754CD">
        <w:rPr>
          <w:rFonts w:ascii="Times New Roman" w:hAnsi="Times New Roman" w:cs="Times New Roman"/>
          <w:sz w:val="24"/>
          <w:szCs w:val="24"/>
        </w:rPr>
        <w:t xml:space="preserve"> </w:t>
      </w:r>
      <w:r w:rsidRPr="00F754CD">
        <w:rPr>
          <w:rFonts w:ascii="Times New Roman" w:hAnsi="Times New Roman" w:cs="Times New Roman"/>
          <w:sz w:val="24"/>
          <w:szCs w:val="24"/>
        </w:rPr>
        <w:t>Skolas padomi</w:t>
      </w:r>
      <w:r w:rsidR="00F754CD" w:rsidRPr="00F754CD">
        <w:rPr>
          <w:rFonts w:ascii="Times New Roman" w:hAnsi="Times New Roman" w:cs="Times New Roman"/>
          <w:sz w:val="24"/>
          <w:szCs w:val="24"/>
        </w:rPr>
        <w:t xml:space="preserve"> un Skolēnu domi</w:t>
      </w:r>
      <w:r w:rsidRPr="00F754CD">
        <w:rPr>
          <w:rFonts w:ascii="Times New Roman" w:hAnsi="Times New Roman" w:cs="Times New Roman"/>
          <w:sz w:val="24"/>
          <w:szCs w:val="24"/>
        </w:rPr>
        <w:t xml:space="preserve">, lai nodrošinātu izglītojamo </w:t>
      </w:r>
      <w:r w:rsidR="00F754CD" w:rsidRPr="00F754CD">
        <w:rPr>
          <w:rFonts w:ascii="Times New Roman" w:hAnsi="Times New Roman" w:cs="Times New Roman"/>
          <w:sz w:val="24"/>
          <w:szCs w:val="24"/>
        </w:rPr>
        <w:t>ģimenēm</w:t>
      </w:r>
      <w:r w:rsidRPr="00F754CD">
        <w:rPr>
          <w:rFonts w:ascii="Times New Roman" w:hAnsi="Times New Roman" w:cs="Times New Roman"/>
          <w:sz w:val="24"/>
          <w:szCs w:val="24"/>
        </w:rPr>
        <w:t xml:space="preserve"> pozitīvu, kvalitatīvu informācijas apmaiņu un partnerību izglītības programmu mērķu sasniegšanā;</w:t>
      </w:r>
    </w:p>
    <w:p w14:paraId="476C4A41" w14:textId="77777777" w:rsidR="00F51F89" w:rsidRPr="00F754CD" w:rsidRDefault="00E3628D" w:rsidP="001B216E">
      <w:pPr>
        <w:pStyle w:val="Sarakstarindkopa"/>
        <w:numPr>
          <w:ilvl w:val="0"/>
          <w:numId w:val="17"/>
        </w:numPr>
        <w:jc w:val="both"/>
        <w:rPr>
          <w:rFonts w:ascii="Times New Roman" w:hAnsi="Times New Roman" w:cs="Times New Roman"/>
          <w:sz w:val="24"/>
          <w:szCs w:val="24"/>
        </w:rPr>
      </w:pPr>
      <w:r w:rsidRPr="00F754CD">
        <w:rPr>
          <w:rFonts w:ascii="Times New Roman" w:hAnsi="Times New Roman" w:cs="Times New Roman"/>
          <w:sz w:val="24"/>
          <w:szCs w:val="24"/>
        </w:rPr>
        <w:t xml:space="preserve">īstenot </w:t>
      </w:r>
      <w:r w:rsidR="00F754CD" w:rsidRPr="00F754CD">
        <w:rPr>
          <w:rFonts w:ascii="Times New Roman" w:hAnsi="Times New Roman" w:cs="Times New Roman"/>
          <w:sz w:val="24"/>
          <w:szCs w:val="24"/>
        </w:rPr>
        <w:t>kristīgu vērtību iepazīšanu un</w:t>
      </w:r>
      <w:r w:rsidR="00F51F89" w:rsidRPr="00F754CD">
        <w:rPr>
          <w:rFonts w:ascii="Times New Roman" w:hAnsi="Times New Roman" w:cs="Times New Roman"/>
          <w:sz w:val="24"/>
          <w:szCs w:val="24"/>
        </w:rPr>
        <w:t xml:space="preserve"> </w:t>
      </w:r>
      <w:r w:rsidR="00F754CD" w:rsidRPr="00F754CD">
        <w:rPr>
          <w:rFonts w:ascii="Times New Roman" w:hAnsi="Times New Roman" w:cs="Times New Roman"/>
          <w:sz w:val="24"/>
          <w:szCs w:val="24"/>
        </w:rPr>
        <w:t xml:space="preserve">sociāli emocionālu prasmju pilnveidošanu kā </w:t>
      </w:r>
      <w:r w:rsidR="00117471">
        <w:rPr>
          <w:rFonts w:ascii="Times New Roman" w:hAnsi="Times New Roman" w:cs="Times New Roman"/>
          <w:sz w:val="24"/>
          <w:szCs w:val="24"/>
        </w:rPr>
        <w:t>sabiedriski atbildīgas</w:t>
      </w:r>
      <w:r w:rsidR="00F754CD" w:rsidRPr="00F754CD">
        <w:rPr>
          <w:rFonts w:ascii="Times New Roman" w:hAnsi="Times New Roman" w:cs="Times New Roman"/>
          <w:sz w:val="24"/>
          <w:szCs w:val="24"/>
        </w:rPr>
        <w:t xml:space="preserve"> </w:t>
      </w:r>
      <w:r w:rsidR="00117471">
        <w:rPr>
          <w:rFonts w:ascii="Times New Roman" w:hAnsi="Times New Roman" w:cs="Times New Roman"/>
          <w:sz w:val="24"/>
          <w:szCs w:val="24"/>
        </w:rPr>
        <w:t xml:space="preserve">personības </w:t>
      </w:r>
      <w:r w:rsidR="00F754CD" w:rsidRPr="00F754CD">
        <w:rPr>
          <w:rFonts w:ascii="Times New Roman" w:hAnsi="Times New Roman" w:cs="Times New Roman"/>
          <w:sz w:val="24"/>
          <w:szCs w:val="24"/>
        </w:rPr>
        <w:t>audzināšanas pamatu;</w:t>
      </w:r>
    </w:p>
    <w:p w14:paraId="20697230" w14:textId="77777777" w:rsidR="00F51F89" w:rsidRPr="00F754CD" w:rsidRDefault="00E3628D" w:rsidP="001B216E">
      <w:pPr>
        <w:pStyle w:val="Sarakstarindkopa"/>
        <w:numPr>
          <w:ilvl w:val="0"/>
          <w:numId w:val="17"/>
        </w:numPr>
        <w:jc w:val="both"/>
        <w:rPr>
          <w:rFonts w:ascii="Times New Roman" w:hAnsi="Times New Roman" w:cs="Times New Roman"/>
          <w:sz w:val="24"/>
          <w:szCs w:val="24"/>
        </w:rPr>
      </w:pPr>
      <w:r w:rsidRPr="00F754CD">
        <w:rPr>
          <w:rFonts w:ascii="Times New Roman" w:hAnsi="Times New Roman" w:cs="Times New Roman"/>
          <w:sz w:val="24"/>
          <w:szCs w:val="24"/>
        </w:rPr>
        <w:t xml:space="preserve">pilnveidot zināšanas un izpratni par veselīga dzīvesveida vērtību, sistemātisku fizisko aktivitāšu nozīmi veselības saglabāšanā un nostiprināšanā; </w:t>
      </w:r>
    </w:p>
    <w:p w14:paraId="084E555C" w14:textId="2C19EEFA" w:rsidR="00F754CD" w:rsidRPr="00F754CD" w:rsidRDefault="00F754CD" w:rsidP="001B216E">
      <w:pPr>
        <w:pStyle w:val="Sarakstarindkopa"/>
        <w:numPr>
          <w:ilvl w:val="0"/>
          <w:numId w:val="17"/>
        </w:numPr>
        <w:jc w:val="both"/>
        <w:rPr>
          <w:rFonts w:ascii="Times New Roman" w:hAnsi="Times New Roman" w:cs="Times New Roman"/>
          <w:sz w:val="24"/>
          <w:szCs w:val="24"/>
        </w:rPr>
      </w:pPr>
      <w:r w:rsidRPr="00F754CD">
        <w:rPr>
          <w:rFonts w:ascii="Times New Roman" w:hAnsi="Times New Roman" w:cs="Times New Roman"/>
          <w:sz w:val="24"/>
          <w:szCs w:val="24"/>
        </w:rPr>
        <w:t xml:space="preserve">radīt </w:t>
      </w:r>
      <w:r w:rsidR="00ED74CF">
        <w:rPr>
          <w:rFonts w:ascii="Times New Roman" w:hAnsi="Times New Roman" w:cs="Times New Roman"/>
          <w:sz w:val="24"/>
          <w:szCs w:val="24"/>
        </w:rPr>
        <w:t>izglītojam</w:t>
      </w:r>
      <w:r w:rsidRPr="00F754CD">
        <w:rPr>
          <w:rFonts w:ascii="Times New Roman" w:hAnsi="Times New Roman" w:cs="Times New Roman"/>
          <w:sz w:val="24"/>
          <w:szCs w:val="24"/>
        </w:rPr>
        <w:t xml:space="preserve">iem iespējas pieredzes iegūšanai un pašizteiksmei, rosināt </w:t>
      </w:r>
      <w:r w:rsidR="002929D0">
        <w:rPr>
          <w:rFonts w:ascii="Times New Roman" w:hAnsi="Times New Roman" w:cs="Times New Roman"/>
          <w:sz w:val="24"/>
          <w:szCs w:val="24"/>
        </w:rPr>
        <w:t>izglītojamo</w:t>
      </w:r>
      <w:r w:rsidRPr="00F754CD">
        <w:rPr>
          <w:rFonts w:ascii="Times New Roman" w:hAnsi="Times New Roman" w:cs="Times New Roman"/>
          <w:sz w:val="24"/>
          <w:szCs w:val="24"/>
        </w:rPr>
        <w:t xml:space="preserve"> iztēli, attīstīt spēju </w:t>
      </w:r>
      <w:r>
        <w:rPr>
          <w:rFonts w:ascii="Times New Roman" w:hAnsi="Times New Roman" w:cs="Times New Roman"/>
          <w:sz w:val="24"/>
          <w:szCs w:val="24"/>
        </w:rPr>
        <w:t xml:space="preserve">patstāvīgi </w:t>
      </w:r>
      <w:r w:rsidRPr="00F754CD">
        <w:rPr>
          <w:rFonts w:ascii="Times New Roman" w:hAnsi="Times New Roman" w:cs="Times New Roman"/>
          <w:sz w:val="24"/>
          <w:szCs w:val="24"/>
        </w:rPr>
        <w:t>spriest un izteikt savu viedokli</w:t>
      </w:r>
      <w:r w:rsidR="00ED74CF">
        <w:rPr>
          <w:rFonts w:ascii="Times New Roman" w:hAnsi="Times New Roman" w:cs="Times New Roman"/>
          <w:sz w:val="24"/>
          <w:szCs w:val="24"/>
        </w:rPr>
        <w:t>;</w:t>
      </w:r>
    </w:p>
    <w:p w14:paraId="402D6D8F" w14:textId="1D153A86" w:rsidR="00F51F89" w:rsidRPr="00F754CD" w:rsidRDefault="00E3628D" w:rsidP="001B216E">
      <w:pPr>
        <w:pStyle w:val="Sarakstarindkopa"/>
        <w:numPr>
          <w:ilvl w:val="0"/>
          <w:numId w:val="17"/>
        </w:numPr>
        <w:jc w:val="both"/>
        <w:rPr>
          <w:rFonts w:ascii="Times New Roman" w:hAnsi="Times New Roman" w:cs="Times New Roman"/>
          <w:sz w:val="24"/>
          <w:szCs w:val="24"/>
        </w:rPr>
      </w:pPr>
      <w:r w:rsidRPr="00F754CD">
        <w:rPr>
          <w:rFonts w:ascii="Times New Roman" w:hAnsi="Times New Roman" w:cs="Times New Roman"/>
          <w:sz w:val="24"/>
          <w:szCs w:val="24"/>
        </w:rPr>
        <w:t>īstenot</w:t>
      </w:r>
      <w:r w:rsidR="00F754CD" w:rsidRPr="00F754CD">
        <w:rPr>
          <w:rFonts w:ascii="Times New Roman" w:hAnsi="Times New Roman" w:cs="Times New Roman"/>
          <w:sz w:val="24"/>
          <w:szCs w:val="24"/>
        </w:rPr>
        <w:t xml:space="preserve"> daudzveidīgas</w:t>
      </w:r>
      <w:r w:rsidRPr="00F754CD">
        <w:rPr>
          <w:rFonts w:ascii="Times New Roman" w:hAnsi="Times New Roman" w:cs="Times New Roman"/>
          <w:sz w:val="24"/>
          <w:szCs w:val="24"/>
        </w:rPr>
        <w:t xml:space="preserve"> interešu izglītības </w:t>
      </w:r>
      <w:r w:rsidR="002929D0">
        <w:rPr>
          <w:rFonts w:ascii="Times New Roman" w:hAnsi="Times New Roman" w:cs="Times New Roman"/>
          <w:sz w:val="24"/>
          <w:szCs w:val="24"/>
        </w:rPr>
        <w:t xml:space="preserve">un lietderīgas brīvā laika pavadīšanas </w:t>
      </w:r>
      <w:r w:rsidRPr="00F754CD">
        <w:rPr>
          <w:rFonts w:ascii="Times New Roman" w:hAnsi="Times New Roman" w:cs="Times New Roman"/>
          <w:sz w:val="24"/>
          <w:szCs w:val="24"/>
        </w:rPr>
        <w:t xml:space="preserve">programmas; </w:t>
      </w:r>
    </w:p>
    <w:p w14:paraId="29D0D733" w14:textId="1026BBBB" w:rsidR="00F754CD" w:rsidRPr="00F754CD" w:rsidRDefault="00F754CD" w:rsidP="001B216E">
      <w:pPr>
        <w:pStyle w:val="Sarakstarindkopa"/>
        <w:numPr>
          <w:ilvl w:val="0"/>
          <w:numId w:val="17"/>
        </w:numPr>
        <w:jc w:val="both"/>
        <w:rPr>
          <w:rFonts w:ascii="Times New Roman" w:hAnsi="Times New Roman" w:cs="Times New Roman"/>
          <w:sz w:val="24"/>
          <w:szCs w:val="24"/>
        </w:rPr>
      </w:pPr>
      <w:r w:rsidRPr="00F754CD">
        <w:rPr>
          <w:rFonts w:ascii="Times New Roman" w:hAnsi="Times New Roman" w:cs="Times New Roman"/>
          <w:sz w:val="24"/>
          <w:szCs w:val="24"/>
        </w:rPr>
        <w:t xml:space="preserve">sagatavot </w:t>
      </w:r>
      <w:r w:rsidR="002929D0">
        <w:rPr>
          <w:rFonts w:ascii="Times New Roman" w:hAnsi="Times New Roman" w:cs="Times New Roman"/>
          <w:sz w:val="24"/>
          <w:szCs w:val="24"/>
        </w:rPr>
        <w:t>izglītojamos</w:t>
      </w:r>
      <w:r w:rsidRPr="00F754CD">
        <w:rPr>
          <w:rFonts w:ascii="Times New Roman" w:hAnsi="Times New Roman" w:cs="Times New Roman"/>
          <w:sz w:val="24"/>
          <w:szCs w:val="24"/>
        </w:rPr>
        <w:t xml:space="preserve"> izglītības turpināšanai nākamajā izglītības pakāpē;</w:t>
      </w:r>
    </w:p>
    <w:p w14:paraId="4BDC879C" w14:textId="77777777" w:rsidR="00E3628D" w:rsidRPr="00F754CD" w:rsidRDefault="00E3628D" w:rsidP="001B216E">
      <w:pPr>
        <w:pStyle w:val="Sarakstarindkopa"/>
        <w:numPr>
          <w:ilvl w:val="0"/>
          <w:numId w:val="17"/>
        </w:numPr>
        <w:jc w:val="both"/>
        <w:rPr>
          <w:rFonts w:ascii="Times New Roman" w:hAnsi="Times New Roman" w:cs="Times New Roman"/>
          <w:sz w:val="24"/>
          <w:szCs w:val="24"/>
        </w:rPr>
      </w:pPr>
      <w:r w:rsidRPr="00F754CD">
        <w:rPr>
          <w:rFonts w:ascii="Times New Roman" w:hAnsi="Times New Roman" w:cs="Times New Roman"/>
          <w:sz w:val="24"/>
          <w:szCs w:val="24"/>
        </w:rPr>
        <w:t xml:space="preserve">racionāli izmantot </w:t>
      </w:r>
      <w:r w:rsidR="00F754CD" w:rsidRPr="00F754CD">
        <w:rPr>
          <w:rFonts w:ascii="Times New Roman" w:hAnsi="Times New Roman" w:cs="Times New Roman"/>
          <w:sz w:val="24"/>
          <w:szCs w:val="24"/>
        </w:rPr>
        <w:t xml:space="preserve">Skolai </w:t>
      </w:r>
      <w:r w:rsidRPr="00F754CD">
        <w:rPr>
          <w:rFonts w:ascii="Times New Roman" w:hAnsi="Times New Roman" w:cs="Times New Roman"/>
          <w:sz w:val="24"/>
          <w:szCs w:val="24"/>
        </w:rPr>
        <w:t>iedalītos finanšu resursus.</w:t>
      </w:r>
    </w:p>
    <w:p w14:paraId="664B3B78" w14:textId="77777777" w:rsidR="00426A79" w:rsidRDefault="00426A79" w:rsidP="00EA52B5"/>
    <w:p w14:paraId="6F355597" w14:textId="7475D135" w:rsidR="00E3628D" w:rsidRPr="00117471" w:rsidRDefault="00426A79" w:rsidP="00852B37">
      <w:pPr>
        <w:pStyle w:val="Default"/>
        <w:jc w:val="center"/>
        <w:rPr>
          <w:b/>
          <w:bCs/>
          <w:sz w:val="26"/>
          <w:szCs w:val="26"/>
        </w:rPr>
      </w:pPr>
      <w:r w:rsidRPr="00117471">
        <w:rPr>
          <w:b/>
          <w:sz w:val="26"/>
          <w:szCs w:val="26"/>
        </w:rPr>
        <w:t xml:space="preserve">SKOLAS </w:t>
      </w:r>
      <w:r w:rsidR="00E3628D" w:rsidRPr="00117471">
        <w:rPr>
          <w:b/>
          <w:bCs/>
          <w:sz w:val="26"/>
          <w:szCs w:val="26"/>
        </w:rPr>
        <w:t>STRATĒĢISKĀ PLĀNA IETVARS</w:t>
      </w:r>
    </w:p>
    <w:p w14:paraId="6C216A61" w14:textId="77777777" w:rsidR="00117471" w:rsidRPr="00117471" w:rsidRDefault="00117471" w:rsidP="00E3628D">
      <w:pPr>
        <w:pStyle w:val="Default"/>
        <w:rPr>
          <w:b/>
          <w:sz w:val="28"/>
          <w:szCs w:val="28"/>
        </w:rPr>
      </w:pPr>
    </w:p>
    <w:p w14:paraId="58FAF410" w14:textId="77777777" w:rsidR="00843D27" w:rsidRDefault="00E3628D" w:rsidP="00541279">
      <w:pPr>
        <w:ind w:firstLine="720"/>
        <w:rPr>
          <w:rFonts w:ascii="Times New Roman" w:hAnsi="Times New Roman" w:cs="Times New Roman"/>
          <w:sz w:val="24"/>
          <w:szCs w:val="24"/>
        </w:rPr>
      </w:pPr>
      <w:bookmarkStart w:id="0" w:name="_Hlk171074697"/>
      <w:r w:rsidRPr="00F754CD">
        <w:rPr>
          <w:rFonts w:ascii="Times New Roman" w:hAnsi="Times New Roman" w:cs="Times New Roman"/>
          <w:sz w:val="24"/>
          <w:szCs w:val="24"/>
        </w:rPr>
        <w:t xml:space="preserve">Skolas attīstības plāna izstrādē ņemti vērā nacionāla un reģionāla mēroga attīstības plānošanas dokumenti un tajos noteiktie mērķi un prioritātes izglītības jomā. </w:t>
      </w:r>
    </w:p>
    <w:tbl>
      <w:tblPr>
        <w:tblStyle w:val="Reatabula"/>
        <w:tblW w:w="15021" w:type="dxa"/>
        <w:tblLook w:val="04A0" w:firstRow="1" w:lastRow="0" w:firstColumn="1" w:lastColumn="0" w:noHBand="0" w:noVBand="1"/>
      </w:tblPr>
      <w:tblGrid>
        <w:gridCol w:w="4390"/>
        <w:gridCol w:w="10631"/>
      </w:tblGrid>
      <w:tr w:rsidR="000A68E4" w14:paraId="576C676F" w14:textId="77777777" w:rsidTr="00E506B4">
        <w:tc>
          <w:tcPr>
            <w:tcW w:w="4390" w:type="dxa"/>
          </w:tcPr>
          <w:bookmarkEnd w:id="0"/>
          <w:p w14:paraId="2E71E826" w14:textId="77777777" w:rsidR="000A68E4" w:rsidRPr="00A54A87" w:rsidRDefault="00A54A87" w:rsidP="00E3628D">
            <w:pPr>
              <w:rPr>
                <w:rFonts w:ascii="Times New Roman" w:hAnsi="Times New Roman" w:cs="Times New Roman"/>
                <w:b/>
                <w:sz w:val="24"/>
                <w:szCs w:val="24"/>
              </w:rPr>
            </w:pPr>
            <w:r>
              <w:rPr>
                <w:rFonts w:ascii="Times New Roman" w:hAnsi="Times New Roman" w:cs="Times New Roman"/>
                <w:sz w:val="24"/>
                <w:szCs w:val="24"/>
              </w:rPr>
              <w:t xml:space="preserve"> </w:t>
            </w:r>
            <w:r w:rsidRPr="00A54A87">
              <w:rPr>
                <w:rFonts w:ascii="Times New Roman" w:hAnsi="Times New Roman" w:cs="Times New Roman"/>
                <w:b/>
                <w:sz w:val="24"/>
                <w:szCs w:val="24"/>
              </w:rPr>
              <w:t>Politikas plānošanas dokumenti</w:t>
            </w:r>
          </w:p>
        </w:tc>
        <w:tc>
          <w:tcPr>
            <w:tcW w:w="10631" w:type="dxa"/>
          </w:tcPr>
          <w:p w14:paraId="62E3C794" w14:textId="77777777" w:rsidR="000A68E4" w:rsidRPr="00A54A87" w:rsidRDefault="00A54A87" w:rsidP="00E3628D">
            <w:pPr>
              <w:rPr>
                <w:rFonts w:ascii="Times New Roman" w:hAnsi="Times New Roman" w:cs="Times New Roman"/>
                <w:b/>
                <w:sz w:val="24"/>
                <w:szCs w:val="24"/>
              </w:rPr>
            </w:pPr>
            <w:r w:rsidRPr="00A54A87">
              <w:rPr>
                <w:rFonts w:ascii="Times New Roman" w:hAnsi="Times New Roman" w:cs="Times New Roman"/>
                <w:b/>
                <w:sz w:val="24"/>
                <w:szCs w:val="24"/>
              </w:rPr>
              <w:t>Politikas plānošanas dokumenta mērķi un prioritātes izglītības jomā</w:t>
            </w:r>
          </w:p>
        </w:tc>
      </w:tr>
      <w:tr w:rsidR="000A68E4" w14:paraId="2208CEE2" w14:textId="77777777" w:rsidTr="00E506B4">
        <w:trPr>
          <w:trHeight w:val="740"/>
        </w:trPr>
        <w:tc>
          <w:tcPr>
            <w:tcW w:w="4390" w:type="dxa"/>
          </w:tcPr>
          <w:p w14:paraId="74C8F206" w14:textId="7AFCDCF2" w:rsidR="000A68E4" w:rsidRDefault="000A68E4" w:rsidP="000A68E4">
            <w:pPr>
              <w:pStyle w:val="Default"/>
              <w:rPr>
                <w:sz w:val="23"/>
                <w:szCs w:val="23"/>
              </w:rPr>
            </w:pPr>
            <w:r>
              <w:rPr>
                <w:sz w:val="23"/>
                <w:szCs w:val="23"/>
              </w:rPr>
              <w:t>Latvijas ilgtspējīgas attīstības stratēģija līdz 2030.</w:t>
            </w:r>
            <w:r w:rsidR="00541279">
              <w:rPr>
                <w:sz w:val="23"/>
                <w:szCs w:val="23"/>
              </w:rPr>
              <w:t xml:space="preserve"> </w:t>
            </w:r>
            <w:r>
              <w:rPr>
                <w:sz w:val="23"/>
                <w:szCs w:val="23"/>
              </w:rPr>
              <w:t xml:space="preserve">gadam </w:t>
            </w:r>
          </w:p>
          <w:p w14:paraId="5BF9D52D" w14:textId="77777777" w:rsidR="000A68E4" w:rsidRDefault="000A68E4" w:rsidP="000A68E4">
            <w:pPr>
              <w:rPr>
                <w:rFonts w:ascii="Times New Roman" w:hAnsi="Times New Roman" w:cs="Times New Roman"/>
                <w:sz w:val="24"/>
                <w:szCs w:val="24"/>
              </w:rPr>
            </w:pPr>
          </w:p>
        </w:tc>
        <w:tc>
          <w:tcPr>
            <w:tcW w:w="10631" w:type="dxa"/>
          </w:tcPr>
          <w:p w14:paraId="774EB87F" w14:textId="1A0A0125" w:rsidR="000A68E4" w:rsidRPr="00E506B4" w:rsidRDefault="00ED74CF" w:rsidP="00E3628D">
            <w:pPr>
              <w:rPr>
                <w:rFonts w:ascii="Times New Roman" w:hAnsi="Times New Roman" w:cs="Times New Roman"/>
                <w:sz w:val="24"/>
                <w:szCs w:val="24"/>
              </w:rPr>
            </w:pPr>
            <w:r w:rsidRPr="00E506B4">
              <w:rPr>
                <w:rFonts w:ascii="Times New Roman" w:hAnsi="Times New Roman" w:cs="Times New Roman"/>
                <w:sz w:val="24"/>
                <w:szCs w:val="24"/>
              </w:rPr>
              <w:t>Paradigmas maiņa izglītībā, apzinot līdzatbildību kvalitatīvas izglītības nodrošināšanā. Prioritātes: izglītības pieejamība, IT izmantošana, izglītība kā sociālā tīkl</w:t>
            </w:r>
            <w:r w:rsidRPr="00E506B4">
              <w:rPr>
                <w:sz w:val="24"/>
                <w:szCs w:val="24"/>
              </w:rPr>
              <w:t>ojuma</w:t>
            </w:r>
            <w:r w:rsidRPr="00E506B4">
              <w:rPr>
                <w:rFonts w:ascii="Times New Roman" w:hAnsi="Times New Roman" w:cs="Times New Roman"/>
                <w:sz w:val="24"/>
                <w:szCs w:val="24"/>
              </w:rPr>
              <w:t xml:space="preserve"> centrs, kvalitatīva izglītība visa mūža garumā.</w:t>
            </w:r>
          </w:p>
        </w:tc>
      </w:tr>
      <w:tr w:rsidR="000A68E4" w14:paraId="214A8AC5" w14:textId="77777777" w:rsidTr="00E506B4">
        <w:tc>
          <w:tcPr>
            <w:tcW w:w="4390" w:type="dxa"/>
          </w:tcPr>
          <w:p w14:paraId="46F5798F" w14:textId="2A4516E5" w:rsidR="000A68E4" w:rsidRDefault="000A68E4" w:rsidP="000A68E4">
            <w:pPr>
              <w:pStyle w:val="Default"/>
              <w:rPr>
                <w:sz w:val="23"/>
                <w:szCs w:val="23"/>
              </w:rPr>
            </w:pPr>
            <w:r>
              <w:rPr>
                <w:sz w:val="23"/>
                <w:szCs w:val="23"/>
              </w:rPr>
              <w:t>Latvijas Nacionālais attīstības plāns 2021.</w:t>
            </w:r>
            <w:r w:rsidR="00E506B4">
              <w:rPr>
                <w:sz w:val="23"/>
                <w:szCs w:val="23"/>
              </w:rPr>
              <w:t xml:space="preserve"> </w:t>
            </w:r>
            <w:r w:rsidR="00541279">
              <w:rPr>
                <w:sz w:val="23"/>
                <w:szCs w:val="23"/>
              </w:rPr>
              <w:t xml:space="preserve">– </w:t>
            </w:r>
            <w:r>
              <w:rPr>
                <w:sz w:val="23"/>
                <w:szCs w:val="23"/>
              </w:rPr>
              <w:t>2027.</w:t>
            </w:r>
            <w:r w:rsidR="00541279">
              <w:rPr>
                <w:sz w:val="23"/>
                <w:szCs w:val="23"/>
              </w:rPr>
              <w:t xml:space="preserve"> </w:t>
            </w:r>
            <w:r>
              <w:rPr>
                <w:sz w:val="23"/>
                <w:szCs w:val="23"/>
              </w:rPr>
              <w:t xml:space="preserve">gadam </w:t>
            </w:r>
          </w:p>
          <w:p w14:paraId="52454B66" w14:textId="77777777" w:rsidR="000A68E4" w:rsidRDefault="000A68E4" w:rsidP="00E3628D">
            <w:pPr>
              <w:rPr>
                <w:rFonts w:ascii="Times New Roman" w:hAnsi="Times New Roman" w:cs="Times New Roman"/>
                <w:sz w:val="24"/>
                <w:szCs w:val="24"/>
              </w:rPr>
            </w:pPr>
          </w:p>
        </w:tc>
        <w:tc>
          <w:tcPr>
            <w:tcW w:w="10631" w:type="dxa"/>
          </w:tcPr>
          <w:p w14:paraId="21144291" w14:textId="6FD71B74" w:rsidR="000A68E4" w:rsidRPr="00E506B4" w:rsidRDefault="00E506B4" w:rsidP="00E3628D">
            <w:pPr>
              <w:rPr>
                <w:rFonts w:ascii="Times New Roman" w:hAnsi="Times New Roman" w:cs="Times New Roman"/>
                <w:sz w:val="24"/>
                <w:szCs w:val="24"/>
              </w:rPr>
            </w:pPr>
            <w:r w:rsidRPr="00E506B4">
              <w:rPr>
                <w:rFonts w:ascii="Times New Roman" w:hAnsi="Times New Roman" w:cs="Times New Roman"/>
                <w:sz w:val="24"/>
                <w:szCs w:val="24"/>
              </w:rPr>
              <w:t>Sabiedrības paradumu maiņa, virzība uz augstāku dzīves kvalitāti, zinošāku sabiedrību un lielāku atbildību par vides kvalitāti Latvijā. Prioritātes: pieejama, kvalitatīva, iekļaujoša izglītība, zinātnes izcilība sabiedrības un tautsaimniecības attīstībai.</w:t>
            </w:r>
          </w:p>
        </w:tc>
      </w:tr>
      <w:tr w:rsidR="00475D03" w14:paraId="3B6E9691" w14:textId="77777777" w:rsidTr="00E506B4">
        <w:tc>
          <w:tcPr>
            <w:tcW w:w="4390" w:type="dxa"/>
          </w:tcPr>
          <w:p w14:paraId="43BA7617" w14:textId="33CD19EB" w:rsidR="00475D03" w:rsidRPr="00D61851" w:rsidRDefault="00475D03" w:rsidP="00475D03">
            <w:pPr>
              <w:rPr>
                <w:rFonts w:ascii="Times New Roman" w:hAnsi="Times New Roman" w:cs="Times New Roman"/>
                <w:sz w:val="24"/>
                <w:szCs w:val="24"/>
              </w:rPr>
            </w:pPr>
            <w:r>
              <w:rPr>
                <w:rFonts w:ascii="Times New Roman" w:hAnsi="Times New Roman" w:cs="Times New Roman"/>
                <w:sz w:val="24"/>
                <w:szCs w:val="24"/>
              </w:rPr>
              <w:t xml:space="preserve">Izglītības likums. </w:t>
            </w:r>
            <w:r w:rsidRPr="00D61851">
              <w:rPr>
                <w:rFonts w:ascii="Times New Roman" w:hAnsi="Times New Roman" w:cs="Times New Roman"/>
                <w:sz w:val="24"/>
                <w:szCs w:val="24"/>
              </w:rPr>
              <w:t>Izglītības attīstības pamatnostādnes 2021.</w:t>
            </w:r>
            <w:r w:rsidR="00541279">
              <w:rPr>
                <w:rFonts w:ascii="Times New Roman" w:hAnsi="Times New Roman" w:cs="Times New Roman"/>
                <w:sz w:val="24"/>
                <w:szCs w:val="24"/>
              </w:rPr>
              <w:t xml:space="preserve"> – </w:t>
            </w:r>
            <w:r w:rsidRPr="00D61851">
              <w:rPr>
                <w:rFonts w:ascii="Times New Roman" w:hAnsi="Times New Roman" w:cs="Times New Roman"/>
                <w:sz w:val="24"/>
                <w:szCs w:val="24"/>
              </w:rPr>
              <w:t>2027. gadam</w:t>
            </w:r>
            <w:r w:rsidR="003C6B90">
              <w:rPr>
                <w:rFonts w:ascii="Times New Roman" w:hAnsi="Times New Roman" w:cs="Times New Roman"/>
                <w:sz w:val="24"/>
                <w:szCs w:val="24"/>
              </w:rPr>
              <w:t>.</w:t>
            </w:r>
          </w:p>
          <w:p w14:paraId="635137FB" w14:textId="77777777" w:rsidR="003C6B90" w:rsidRPr="003C6B90" w:rsidRDefault="003C6B90" w:rsidP="003C6B90">
            <w:pPr>
              <w:rPr>
                <w:rFonts w:ascii="Times New Roman" w:hAnsi="Times New Roman" w:cs="Times New Roman"/>
                <w:sz w:val="24"/>
                <w:szCs w:val="24"/>
              </w:rPr>
            </w:pPr>
            <w:r w:rsidRPr="003C6B90">
              <w:rPr>
                <w:rFonts w:ascii="Times New Roman" w:hAnsi="Times New Roman" w:cs="Times New Roman"/>
                <w:sz w:val="24"/>
                <w:szCs w:val="24"/>
              </w:rPr>
              <w:t xml:space="preserve">Vadlīnijas izglītības kvalitātes nodrošināšanai vispārējā izglītībā </w:t>
            </w:r>
          </w:p>
          <w:p w14:paraId="3DDD7A0A" w14:textId="77777777" w:rsidR="00475D03" w:rsidRDefault="00475D03" w:rsidP="000A68E4">
            <w:pPr>
              <w:pStyle w:val="Default"/>
              <w:rPr>
                <w:sz w:val="23"/>
                <w:szCs w:val="23"/>
              </w:rPr>
            </w:pPr>
          </w:p>
        </w:tc>
        <w:tc>
          <w:tcPr>
            <w:tcW w:w="10631" w:type="dxa"/>
          </w:tcPr>
          <w:p w14:paraId="1BD7A8AC" w14:textId="2A09A41B" w:rsidR="00475D03" w:rsidRDefault="00E506B4" w:rsidP="008E3B11">
            <w:pPr>
              <w:pStyle w:val="Default"/>
              <w:rPr>
                <w:sz w:val="23"/>
                <w:szCs w:val="23"/>
              </w:rPr>
            </w:pPr>
            <w:r w:rsidRPr="00E11183">
              <w:t>Izglītības kvalitātes nodrošināšana: kompetenti pedagogi, iekļaujoša izglītība, kvalitatīvas programmas. Koncepcija četrās jomās: 1) Mērķu atbilstība; 2) Kvalitatīvas mācības; 3) Iekļaujoša vide; 4) Laba pārvaldība.</w:t>
            </w:r>
          </w:p>
        </w:tc>
      </w:tr>
      <w:tr w:rsidR="00475D03" w14:paraId="0338C9F1" w14:textId="77777777" w:rsidTr="00E506B4">
        <w:tc>
          <w:tcPr>
            <w:tcW w:w="4390" w:type="dxa"/>
          </w:tcPr>
          <w:p w14:paraId="1C93087A" w14:textId="77777777" w:rsidR="003C6B90" w:rsidRPr="0014258D" w:rsidRDefault="003C6B90" w:rsidP="003C6B90">
            <w:pPr>
              <w:rPr>
                <w:rFonts w:ascii="Times New Roman" w:hAnsi="Times New Roman" w:cs="Times New Roman"/>
                <w:sz w:val="24"/>
                <w:szCs w:val="24"/>
              </w:rPr>
            </w:pPr>
            <w:r w:rsidRPr="0014258D">
              <w:rPr>
                <w:rFonts w:ascii="Times New Roman" w:hAnsi="Times New Roman" w:cs="Times New Roman"/>
                <w:sz w:val="24"/>
                <w:szCs w:val="24"/>
              </w:rPr>
              <w:t xml:space="preserve">Rīgas Attīstības programma 2022. – 2027. gadam </w:t>
            </w:r>
          </w:p>
          <w:p w14:paraId="4FB8F4F4" w14:textId="77777777" w:rsidR="00475D03" w:rsidRDefault="00475D03" w:rsidP="000A68E4">
            <w:pPr>
              <w:pStyle w:val="Default"/>
              <w:rPr>
                <w:sz w:val="23"/>
                <w:szCs w:val="23"/>
              </w:rPr>
            </w:pPr>
          </w:p>
        </w:tc>
        <w:tc>
          <w:tcPr>
            <w:tcW w:w="10631" w:type="dxa"/>
          </w:tcPr>
          <w:p w14:paraId="19CA5C04" w14:textId="59A0B0A4" w:rsidR="00475D03" w:rsidRPr="00D24EAF" w:rsidRDefault="00D24EAF" w:rsidP="00D24EAF">
            <w:pPr>
              <w:rPr>
                <w:rFonts w:ascii="Times New Roman" w:hAnsi="Times New Roman" w:cs="Times New Roman"/>
                <w:sz w:val="24"/>
                <w:szCs w:val="24"/>
              </w:rPr>
            </w:pPr>
            <w:r w:rsidRPr="00E11183">
              <w:rPr>
                <w:rFonts w:ascii="Times New Roman" w:hAnsi="Times New Roman" w:cs="Times New Roman"/>
                <w:sz w:val="24"/>
                <w:szCs w:val="24"/>
              </w:rPr>
              <w:t>Kompetenču pieejas ieviešana, pedagogu kompetenču pilnveide, sociāli droša vide. Prioritā</w:t>
            </w:r>
            <w:r>
              <w:rPr>
                <w:rFonts w:ascii="Times New Roman" w:hAnsi="Times New Roman" w:cs="Times New Roman"/>
                <w:sz w:val="24"/>
                <w:szCs w:val="24"/>
              </w:rPr>
              <w:t>rie rīcības uzdevumi</w:t>
            </w:r>
            <w:r w:rsidRPr="00E11183">
              <w:rPr>
                <w:rFonts w:ascii="Times New Roman" w:hAnsi="Times New Roman" w:cs="Times New Roman"/>
                <w:sz w:val="24"/>
                <w:szCs w:val="24"/>
              </w:rPr>
              <w:t>: mācību kvalitātes monitorings, ilgtspējīga resursu pārvaldība, savstarpēja mācīšanās, iesaiste lēmumu pieņemšanā.</w:t>
            </w:r>
          </w:p>
        </w:tc>
      </w:tr>
    </w:tbl>
    <w:p w14:paraId="12BD6FC2" w14:textId="77777777" w:rsidR="00541279" w:rsidRDefault="00541279" w:rsidP="00EA52B5">
      <w:pPr>
        <w:rPr>
          <w:rFonts w:ascii="Times New Roman" w:hAnsi="Times New Roman" w:cs="Times New Roman"/>
          <w:sz w:val="24"/>
          <w:szCs w:val="24"/>
        </w:rPr>
      </w:pPr>
    </w:p>
    <w:p w14:paraId="34A7D6C7" w14:textId="08188225" w:rsidR="006232A0" w:rsidRDefault="00426A79" w:rsidP="00EA52B5">
      <w:pPr>
        <w:rPr>
          <w:rFonts w:ascii="Times New Roman" w:hAnsi="Times New Roman" w:cs="Times New Roman"/>
          <w:sz w:val="24"/>
          <w:szCs w:val="24"/>
        </w:rPr>
      </w:pPr>
      <w:r w:rsidRPr="00E3628D">
        <w:rPr>
          <w:rFonts w:ascii="Times New Roman" w:hAnsi="Times New Roman" w:cs="Times New Roman"/>
          <w:sz w:val="24"/>
          <w:szCs w:val="24"/>
        </w:rPr>
        <w:t xml:space="preserve">Attīstības plānu Skola saskaņo ar </w:t>
      </w:r>
      <w:r w:rsidRPr="00541279">
        <w:rPr>
          <w:rFonts w:ascii="Times New Roman" w:hAnsi="Times New Roman" w:cs="Times New Roman"/>
          <w:bCs/>
          <w:sz w:val="24"/>
          <w:szCs w:val="24"/>
        </w:rPr>
        <w:t>Rīgas valstspilsētas pašvaldības Izglītības, kultūras un sporta departamentu.</w:t>
      </w:r>
    </w:p>
    <w:p w14:paraId="25E75AED" w14:textId="77777777" w:rsidR="003C6B90" w:rsidRDefault="003C6B90" w:rsidP="003C6B90">
      <w:pPr>
        <w:pStyle w:val="Default"/>
      </w:pPr>
    </w:p>
    <w:p w14:paraId="3797FD48" w14:textId="77777777" w:rsidR="006A1132" w:rsidRDefault="003C6B90" w:rsidP="006232A0">
      <w:pPr>
        <w:pStyle w:val="Default"/>
        <w:ind w:left="2160" w:firstLine="720"/>
        <w:rPr>
          <w:b/>
          <w:bCs/>
          <w:sz w:val="26"/>
          <w:szCs w:val="26"/>
        </w:rPr>
      </w:pPr>
      <w:r>
        <w:rPr>
          <w:b/>
          <w:bCs/>
          <w:sz w:val="26"/>
          <w:szCs w:val="26"/>
        </w:rPr>
        <w:t xml:space="preserve">IV   </w:t>
      </w:r>
      <w:r w:rsidR="006E05B0">
        <w:rPr>
          <w:b/>
          <w:bCs/>
          <w:sz w:val="26"/>
          <w:szCs w:val="26"/>
        </w:rPr>
        <w:t xml:space="preserve">SKOLAS </w:t>
      </w:r>
      <w:r w:rsidRPr="003C6B90">
        <w:rPr>
          <w:b/>
          <w:bCs/>
          <w:sz w:val="26"/>
          <w:szCs w:val="26"/>
        </w:rPr>
        <w:t>ATTĪSTĪBAS PRIORITĀTES UN SASNIEDZAMIE REZULTĀTI</w:t>
      </w:r>
    </w:p>
    <w:p w14:paraId="5CDC7C0F" w14:textId="77777777" w:rsidR="006232A0" w:rsidRPr="006232A0" w:rsidRDefault="006232A0" w:rsidP="006232A0">
      <w:pPr>
        <w:pStyle w:val="Default"/>
        <w:ind w:left="2160" w:firstLine="720"/>
        <w:rPr>
          <w:sz w:val="26"/>
          <w:szCs w:val="26"/>
        </w:rPr>
      </w:pPr>
    </w:p>
    <w:p w14:paraId="662F08CC" w14:textId="08752AA4" w:rsidR="0058384F" w:rsidRPr="00C15C25" w:rsidRDefault="002F520E" w:rsidP="00541279">
      <w:pPr>
        <w:pStyle w:val="Default"/>
        <w:ind w:firstLine="720"/>
        <w:jc w:val="both"/>
      </w:pPr>
      <w:r w:rsidRPr="00C15C25">
        <w:t>Skolas attīstības plāna</w:t>
      </w:r>
      <w:r w:rsidR="00F47EF8" w:rsidRPr="00C15C25">
        <w:t xml:space="preserve"> prioritāšu</w:t>
      </w:r>
      <w:r w:rsidRPr="00C15C25">
        <w:t xml:space="preserve"> izstrādē ņemti vērā</w:t>
      </w:r>
      <w:r w:rsidR="00F47EF8" w:rsidRPr="00C15C25">
        <w:t xml:space="preserve"> stratēģiskā plāna ietvara dokumenti, </w:t>
      </w:r>
      <w:r w:rsidR="001C7F96" w:rsidRPr="00C15C25">
        <w:t xml:space="preserve">Akreditācijas komisijas ziņojumā </w:t>
      </w:r>
      <w:r w:rsidR="002B65B7" w:rsidRPr="00C15C25">
        <w:t>norādītie uzdevumi izglītības kvalitātes pilnveidei</w:t>
      </w:r>
      <w:r w:rsidR="00905A22" w:rsidRPr="00C15C25">
        <w:t xml:space="preserve"> un</w:t>
      </w:r>
      <w:r w:rsidR="002B65B7" w:rsidRPr="00C15C25">
        <w:t xml:space="preserve"> Skolas </w:t>
      </w:r>
      <w:r w:rsidR="0058384F" w:rsidRPr="00C15C25">
        <w:t>noteiktās prioritātes.</w:t>
      </w:r>
    </w:p>
    <w:p w14:paraId="357166C2" w14:textId="7D4F0ED3" w:rsidR="00C15C25" w:rsidRDefault="00C15C25" w:rsidP="00541279">
      <w:pPr>
        <w:pStyle w:val="Default"/>
        <w:jc w:val="both"/>
      </w:pPr>
      <w:r w:rsidRPr="00C15C25">
        <w:t xml:space="preserve">Attīstības plāna sasniegto rezultātu izvērtēšanā katra mācību gada noslēgumā plānots izmantot principu </w:t>
      </w:r>
      <w:proofErr w:type="spellStart"/>
      <w:r w:rsidRPr="00C15C25">
        <w:rPr>
          <w:i/>
          <w:iCs/>
        </w:rPr>
        <w:t>Deminga</w:t>
      </w:r>
      <w:proofErr w:type="spellEnd"/>
      <w:r w:rsidRPr="00C15C25">
        <w:rPr>
          <w:i/>
          <w:iCs/>
        </w:rPr>
        <w:t xml:space="preserve"> </w:t>
      </w:r>
      <w:r w:rsidRPr="00C15C25">
        <w:rPr>
          <w:i/>
        </w:rPr>
        <w:t>aplis</w:t>
      </w:r>
      <w:r w:rsidRPr="00C15C25">
        <w:t xml:space="preserve"> – plānot; darīt/ieviest; pārbaudīt/ mērīt/ pārraudzīt; rī</w:t>
      </w:r>
      <w:r>
        <w:t>koties</w:t>
      </w:r>
      <w:r w:rsidRPr="00C15C25">
        <w:t>, lai precizētu iepriekšējā mācību gadā plānoto</w:t>
      </w:r>
      <w:r>
        <w:t>,</w:t>
      </w:r>
      <w:r w:rsidR="00307F8B">
        <w:t xml:space="preserve"> </w:t>
      </w:r>
      <w:r w:rsidRPr="00C15C25">
        <w:t xml:space="preserve">sasniegto un </w:t>
      </w:r>
      <w:r w:rsidR="00541279">
        <w:t xml:space="preserve">secīgi </w:t>
      </w:r>
      <w:r w:rsidRPr="00C15C25">
        <w:t>turpinātu plānot, analizējot un ņemot vērā iepriekšējā gadā sasniegto.</w:t>
      </w:r>
    </w:p>
    <w:p w14:paraId="5A7FE27D" w14:textId="77777777" w:rsidR="00307F8B" w:rsidRPr="00541279" w:rsidRDefault="00307F8B" w:rsidP="00541279">
      <w:pPr>
        <w:pStyle w:val="Default"/>
        <w:jc w:val="both"/>
        <w:rPr>
          <w:color w:val="auto"/>
        </w:rPr>
      </w:pPr>
      <w:r w:rsidRPr="00541279">
        <w:rPr>
          <w:color w:val="auto"/>
        </w:rPr>
        <w:t>Pielietotās metodes:</w:t>
      </w:r>
    </w:p>
    <w:p w14:paraId="7720B038" w14:textId="77777777" w:rsidR="00307F8B" w:rsidRPr="00541279" w:rsidRDefault="00307F8B" w:rsidP="001B216E">
      <w:pPr>
        <w:pStyle w:val="Sarakstarindkopa"/>
        <w:numPr>
          <w:ilvl w:val="0"/>
          <w:numId w:val="7"/>
        </w:numPr>
        <w:jc w:val="both"/>
        <w:rPr>
          <w:rFonts w:ascii="Times New Roman" w:hAnsi="Times New Roman" w:cs="Times New Roman"/>
          <w:sz w:val="24"/>
          <w:szCs w:val="24"/>
        </w:rPr>
      </w:pPr>
      <w:r w:rsidRPr="00541279">
        <w:rPr>
          <w:rFonts w:ascii="Times New Roman" w:hAnsi="Times New Roman" w:cs="Times New Roman"/>
          <w:sz w:val="24"/>
          <w:szCs w:val="24"/>
        </w:rPr>
        <w:t>Profesionālas diskusijas (metodiskās grupas u.c.)</w:t>
      </w:r>
    </w:p>
    <w:p w14:paraId="3C155A3E" w14:textId="77777777" w:rsidR="00307F8B" w:rsidRPr="00541279" w:rsidRDefault="00307F8B" w:rsidP="001B216E">
      <w:pPr>
        <w:pStyle w:val="Sarakstarindkopa"/>
        <w:numPr>
          <w:ilvl w:val="0"/>
          <w:numId w:val="7"/>
        </w:numPr>
        <w:jc w:val="both"/>
        <w:rPr>
          <w:rFonts w:ascii="Times New Roman" w:hAnsi="Times New Roman" w:cs="Times New Roman"/>
          <w:sz w:val="24"/>
          <w:szCs w:val="24"/>
        </w:rPr>
      </w:pPr>
      <w:r w:rsidRPr="00541279">
        <w:rPr>
          <w:rFonts w:ascii="Times New Roman" w:hAnsi="Times New Roman" w:cs="Times New Roman"/>
          <w:sz w:val="24"/>
          <w:szCs w:val="24"/>
        </w:rPr>
        <w:t>Akreditācijas komisijas sagatavotie ziņojumi un uzdevumi un citi ietvara dokumenti</w:t>
      </w:r>
    </w:p>
    <w:p w14:paraId="1A33C6C8" w14:textId="77777777" w:rsidR="00307F8B" w:rsidRPr="00541279" w:rsidRDefault="00307F8B" w:rsidP="001B216E">
      <w:pPr>
        <w:pStyle w:val="Sarakstarindkopa"/>
        <w:numPr>
          <w:ilvl w:val="0"/>
          <w:numId w:val="7"/>
        </w:numPr>
        <w:jc w:val="both"/>
        <w:rPr>
          <w:rFonts w:ascii="Times New Roman" w:hAnsi="Times New Roman" w:cs="Times New Roman"/>
          <w:sz w:val="24"/>
          <w:szCs w:val="24"/>
        </w:rPr>
      </w:pPr>
      <w:r w:rsidRPr="00541279">
        <w:rPr>
          <w:rFonts w:ascii="Times New Roman" w:hAnsi="Times New Roman" w:cs="Times New Roman"/>
          <w:sz w:val="24"/>
          <w:szCs w:val="24"/>
        </w:rPr>
        <w:lastRenderedPageBreak/>
        <w:t>Edurio u.c. aptaujas</w:t>
      </w:r>
    </w:p>
    <w:p w14:paraId="4F5D9A5B" w14:textId="5343B32D" w:rsidR="002F520E" w:rsidRPr="00541279" w:rsidRDefault="00307F8B" w:rsidP="001B216E">
      <w:pPr>
        <w:pStyle w:val="Sarakstarindkopa"/>
        <w:numPr>
          <w:ilvl w:val="0"/>
          <w:numId w:val="7"/>
        </w:numPr>
        <w:jc w:val="both"/>
        <w:rPr>
          <w:rFonts w:ascii="Times New Roman" w:hAnsi="Times New Roman" w:cs="Times New Roman"/>
          <w:sz w:val="24"/>
          <w:szCs w:val="24"/>
        </w:rPr>
      </w:pPr>
      <w:r w:rsidRPr="00541279">
        <w:rPr>
          <w:rFonts w:ascii="Times New Roman" w:hAnsi="Times New Roman" w:cs="Times New Roman"/>
          <w:sz w:val="24"/>
          <w:szCs w:val="24"/>
        </w:rPr>
        <w:t>Regulāra komunikācija ar izglītojamiem un vecākiem par mācību kvalitāti</w:t>
      </w:r>
      <w:r w:rsidR="00541279">
        <w:rPr>
          <w:rFonts w:ascii="Times New Roman" w:hAnsi="Times New Roman" w:cs="Times New Roman"/>
          <w:sz w:val="24"/>
          <w:szCs w:val="24"/>
        </w:rPr>
        <w:t xml:space="preserve"> u.c.</w:t>
      </w:r>
    </w:p>
    <w:tbl>
      <w:tblPr>
        <w:tblStyle w:val="Reatabula"/>
        <w:tblW w:w="0" w:type="auto"/>
        <w:tblLook w:val="04A0" w:firstRow="1" w:lastRow="0" w:firstColumn="1" w:lastColumn="0" w:noHBand="0" w:noVBand="1"/>
      </w:tblPr>
      <w:tblGrid>
        <w:gridCol w:w="2830"/>
        <w:gridCol w:w="4252"/>
        <w:gridCol w:w="1790"/>
        <w:gridCol w:w="1843"/>
        <w:gridCol w:w="1843"/>
        <w:gridCol w:w="1842"/>
      </w:tblGrid>
      <w:tr w:rsidR="00835052" w14:paraId="235D56F7" w14:textId="77777777" w:rsidTr="00541279">
        <w:tc>
          <w:tcPr>
            <w:tcW w:w="2830" w:type="dxa"/>
          </w:tcPr>
          <w:p w14:paraId="54F77BA2" w14:textId="77777777" w:rsidR="00835052" w:rsidRPr="00835052" w:rsidRDefault="00835052" w:rsidP="00EA52B5">
            <w:pPr>
              <w:rPr>
                <w:rFonts w:ascii="Times New Roman" w:hAnsi="Times New Roman" w:cs="Times New Roman"/>
                <w:sz w:val="24"/>
                <w:szCs w:val="24"/>
              </w:rPr>
            </w:pPr>
            <w:r w:rsidRPr="00835052">
              <w:rPr>
                <w:rFonts w:ascii="Times New Roman" w:hAnsi="Times New Roman" w:cs="Times New Roman"/>
                <w:sz w:val="24"/>
                <w:szCs w:val="24"/>
              </w:rPr>
              <w:t>Jomas</w:t>
            </w:r>
          </w:p>
        </w:tc>
        <w:tc>
          <w:tcPr>
            <w:tcW w:w="4252" w:type="dxa"/>
          </w:tcPr>
          <w:p w14:paraId="354EE93E" w14:textId="77777777" w:rsidR="00835052" w:rsidRPr="00835052" w:rsidRDefault="00835052" w:rsidP="00EA52B5">
            <w:pPr>
              <w:rPr>
                <w:rFonts w:ascii="Times New Roman" w:hAnsi="Times New Roman" w:cs="Times New Roman"/>
                <w:sz w:val="24"/>
                <w:szCs w:val="24"/>
              </w:rPr>
            </w:pPr>
            <w:r w:rsidRPr="00835052">
              <w:rPr>
                <w:rFonts w:ascii="Times New Roman" w:hAnsi="Times New Roman" w:cs="Times New Roman"/>
                <w:sz w:val="24"/>
                <w:szCs w:val="24"/>
              </w:rPr>
              <w:t>Kritēriji</w:t>
            </w:r>
          </w:p>
        </w:tc>
        <w:tc>
          <w:tcPr>
            <w:tcW w:w="1790" w:type="dxa"/>
          </w:tcPr>
          <w:p w14:paraId="2F56BEE0" w14:textId="77777777" w:rsidR="00835052" w:rsidRPr="00835052" w:rsidRDefault="00835052" w:rsidP="00EA52B5">
            <w:pPr>
              <w:rPr>
                <w:rFonts w:ascii="Times New Roman" w:hAnsi="Times New Roman" w:cs="Times New Roman"/>
                <w:sz w:val="24"/>
                <w:szCs w:val="24"/>
              </w:rPr>
            </w:pPr>
            <w:r w:rsidRPr="00835052">
              <w:rPr>
                <w:rFonts w:ascii="Times New Roman" w:hAnsi="Times New Roman" w:cs="Times New Roman"/>
                <w:sz w:val="24"/>
                <w:szCs w:val="24"/>
              </w:rPr>
              <w:t>2024./2025.m.g.</w:t>
            </w:r>
          </w:p>
        </w:tc>
        <w:tc>
          <w:tcPr>
            <w:tcW w:w="1843" w:type="dxa"/>
          </w:tcPr>
          <w:p w14:paraId="2DE55890" w14:textId="77777777" w:rsidR="00835052" w:rsidRPr="00835052" w:rsidRDefault="00835052" w:rsidP="00EA52B5">
            <w:pPr>
              <w:rPr>
                <w:rFonts w:ascii="Times New Roman" w:hAnsi="Times New Roman" w:cs="Times New Roman"/>
                <w:sz w:val="24"/>
                <w:szCs w:val="24"/>
              </w:rPr>
            </w:pPr>
            <w:r w:rsidRPr="00835052">
              <w:rPr>
                <w:rFonts w:ascii="Times New Roman" w:hAnsi="Times New Roman" w:cs="Times New Roman"/>
                <w:sz w:val="24"/>
                <w:szCs w:val="24"/>
              </w:rPr>
              <w:t>2025./2026.m.g.</w:t>
            </w:r>
          </w:p>
        </w:tc>
        <w:tc>
          <w:tcPr>
            <w:tcW w:w="1843" w:type="dxa"/>
          </w:tcPr>
          <w:p w14:paraId="52836733" w14:textId="77777777" w:rsidR="00835052" w:rsidRPr="00835052" w:rsidRDefault="00835052" w:rsidP="00EA52B5">
            <w:pPr>
              <w:rPr>
                <w:rFonts w:ascii="Times New Roman" w:hAnsi="Times New Roman" w:cs="Times New Roman"/>
                <w:sz w:val="24"/>
                <w:szCs w:val="24"/>
              </w:rPr>
            </w:pPr>
            <w:r w:rsidRPr="00835052">
              <w:rPr>
                <w:rFonts w:ascii="Times New Roman" w:hAnsi="Times New Roman" w:cs="Times New Roman"/>
                <w:sz w:val="24"/>
                <w:szCs w:val="24"/>
              </w:rPr>
              <w:t>2026./2027.m.g.</w:t>
            </w:r>
          </w:p>
        </w:tc>
        <w:tc>
          <w:tcPr>
            <w:tcW w:w="1842" w:type="dxa"/>
          </w:tcPr>
          <w:p w14:paraId="161AF608" w14:textId="77777777" w:rsidR="00835052" w:rsidRPr="00835052" w:rsidRDefault="00835052" w:rsidP="00EA52B5">
            <w:pPr>
              <w:rPr>
                <w:rFonts w:ascii="Times New Roman" w:hAnsi="Times New Roman" w:cs="Times New Roman"/>
                <w:sz w:val="24"/>
                <w:szCs w:val="24"/>
              </w:rPr>
            </w:pPr>
            <w:r w:rsidRPr="00835052">
              <w:rPr>
                <w:rFonts w:ascii="Times New Roman" w:hAnsi="Times New Roman" w:cs="Times New Roman"/>
                <w:sz w:val="24"/>
                <w:szCs w:val="24"/>
              </w:rPr>
              <w:t>2027./2028.m.g.</w:t>
            </w:r>
          </w:p>
        </w:tc>
      </w:tr>
      <w:tr w:rsidR="00835052" w14:paraId="22E08C60" w14:textId="77777777" w:rsidTr="00541279">
        <w:tc>
          <w:tcPr>
            <w:tcW w:w="2830" w:type="dxa"/>
            <w:vMerge w:val="restart"/>
          </w:tcPr>
          <w:p w14:paraId="4EDE1533" w14:textId="402B453B" w:rsidR="00835052" w:rsidRPr="00835052" w:rsidRDefault="00A25647" w:rsidP="00EA52B5">
            <w:pPr>
              <w:rPr>
                <w:rFonts w:ascii="Times New Roman" w:hAnsi="Times New Roman" w:cs="Times New Roman"/>
                <w:sz w:val="24"/>
                <w:szCs w:val="24"/>
              </w:rPr>
            </w:pPr>
            <w:r>
              <w:rPr>
                <w:rFonts w:ascii="Times New Roman" w:hAnsi="Times New Roman" w:cs="Times New Roman"/>
                <w:sz w:val="24"/>
                <w:szCs w:val="24"/>
              </w:rPr>
              <w:t>1.</w:t>
            </w:r>
            <w:r w:rsidR="00541279">
              <w:rPr>
                <w:rFonts w:ascii="Times New Roman" w:hAnsi="Times New Roman" w:cs="Times New Roman"/>
                <w:sz w:val="24"/>
                <w:szCs w:val="24"/>
              </w:rPr>
              <w:t xml:space="preserve"> </w:t>
            </w:r>
            <w:r w:rsidR="00835052" w:rsidRPr="00835052">
              <w:rPr>
                <w:rFonts w:ascii="Times New Roman" w:hAnsi="Times New Roman" w:cs="Times New Roman"/>
                <w:sz w:val="24"/>
                <w:szCs w:val="24"/>
              </w:rPr>
              <w:t>Atbilstība mērķiem</w:t>
            </w:r>
          </w:p>
        </w:tc>
        <w:tc>
          <w:tcPr>
            <w:tcW w:w="4252" w:type="dxa"/>
          </w:tcPr>
          <w:p w14:paraId="38E02CB4" w14:textId="77777777" w:rsidR="00835052" w:rsidRPr="00DE6CF5" w:rsidRDefault="00DE6CF5" w:rsidP="00EA52B5">
            <w:pPr>
              <w:rPr>
                <w:rFonts w:ascii="Times New Roman" w:hAnsi="Times New Roman" w:cs="Times New Roman"/>
                <w:sz w:val="24"/>
                <w:szCs w:val="24"/>
              </w:rPr>
            </w:pPr>
            <w:r w:rsidRPr="00DE6CF5">
              <w:rPr>
                <w:rFonts w:ascii="Times New Roman" w:hAnsi="Times New Roman" w:cs="Times New Roman"/>
                <w:sz w:val="24"/>
                <w:szCs w:val="24"/>
              </w:rPr>
              <w:t>Kompetences un sasniegumi</w:t>
            </w:r>
          </w:p>
        </w:tc>
        <w:tc>
          <w:tcPr>
            <w:tcW w:w="1790" w:type="dxa"/>
          </w:tcPr>
          <w:p w14:paraId="0B1FD3CE" w14:textId="77777777" w:rsidR="00835052" w:rsidRPr="00835052" w:rsidRDefault="00835052" w:rsidP="002529FC">
            <w:pPr>
              <w:jc w:val="center"/>
              <w:rPr>
                <w:rFonts w:ascii="Times New Roman" w:hAnsi="Times New Roman" w:cs="Times New Roman"/>
                <w:sz w:val="24"/>
                <w:szCs w:val="24"/>
              </w:rPr>
            </w:pPr>
          </w:p>
        </w:tc>
        <w:tc>
          <w:tcPr>
            <w:tcW w:w="1843" w:type="dxa"/>
          </w:tcPr>
          <w:p w14:paraId="5F0D3437" w14:textId="77777777" w:rsidR="00835052" w:rsidRPr="00835052" w:rsidRDefault="00835052" w:rsidP="002529FC">
            <w:pPr>
              <w:jc w:val="center"/>
              <w:rPr>
                <w:rFonts w:ascii="Times New Roman" w:hAnsi="Times New Roman" w:cs="Times New Roman"/>
                <w:sz w:val="24"/>
                <w:szCs w:val="24"/>
              </w:rPr>
            </w:pPr>
          </w:p>
        </w:tc>
        <w:tc>
          <w:tcPr>
            <w:tcW w:w="1843" w:type="dxa"/>
          </w:tcPr>
          <w:p w14:paraId="18990C88" w14:textId="77777777" w:rsidR="00835052" w:rsidRPr="00835052" w:rsidRDefault="00835052" w:rsidP="002529FC">
            <w:pPr>
              <w:jc w:val="center"/>
              <w:rPr>
                <w:rFonts w:ascii="Times New Roman" w:hAnsi="Times New Roman" w:cs="Times New Roman"/>
                <w:sz w:val="24"/>
                <w:szCs w:val="24"/>
              </w:rPr>
            </w:pPr>
          </w:p>
        </w:tc>
        <w:tc>
          <w:tcPr>
            <w:tcW w:w="1842" w:type="dxa"/>
          </w:tcPr>
          <w:p w14:paraId="42827C1F" w14:textId="77777777" w:rsidR="00835052" w:rsidRPr="00835052" w:rsidRDefault="00835052" w:rsidP="002529FC">
            <w:pPr>
              <w:jc w:val="center"/>
              <w:rPr>
                <w:rFonts w:ascii="Times New Roman" w:hAnsi="Times New Roman" w:cs="Times New Roman"/>
                <w:sz w:val="24"/>
                <w:szCs w:val="24"/>
              </w:rPr>
            </w:pPr>
          </w:p>
        </w:tc>
      </w:tr>
      <w:tr w:rsidR="00835052" w14:paraId="3453183C" w14:textId="77777777" w:rsidTr="00541279">
        <w:tc>
          <w:tcPr>
            <w:tcW w:w="2830" w:type="dxa"/>
            <w:vMerge/>
          </w:tcPr>
          <w:p w14:paraId="1B7613EC" w14:textId="77777777" w:rsidR="00835052" w:rsidRPr="00835052" w:rsidRDefault="00835052" w:rsidP="00EA52B5">
            <w:pPr>
              <w:rPr>
                <w:rFonts w:ascii="Times New Roman" w:hAnsi="Times New Roman" w:cs="Times New Roman"/>
                <w:sz w:val="24"/>
                <w:szCs w:val="24"/>
              </w:rPr>
            </w:pPr>
          </w:p>
        </w:tc>
        <w:tc>
          <w:tcPr>
            <w:tcW w:w="4252" w:type="dxa"/>
          </w:tcPr>
          <w:p w14:paraId="1BE6FE6F" w14:textId="77777777" w:rsidR="00835052" w:rsidRPr="00DE6CF5" w:rsidRDefault="002529FC" w:rsidP="00EA52B5">
            <w:pPr>
              <w:rPr>
                <w:rFonts w:ascii="Times New Roman" w:hAnsi="Times New Roman" w:cs="Times New Roman"/>
                <w:sz w:val="24"/>
                <w:szCs w:val="24"/>
              </w:rPr>
            </w:pPr>
            <w:r>
              <w:rPr>
                <w:rFonts w:ascii="Times New Roman" w:hAnsi="Times New Roman" w:cs="Times New Roman"/>
                <w:sz w:val="24"/>
                <w:szCs w:val="24"/>
              </w:rPr>
              <w:t>Izglītības turpināšana un nodarbinātība</w:t>
            </w:r>
          </w:p>
        </w:tc>
        <w:tc>
          <w:tcPr>
            <w:tcW w:w="1790" w:type="dxa"/>
          </w:tcPr>
          <w:p w14:paraId="07BB968F" w14:textId="77777777" w:rsidR="00835052" w:rsidRPr="00835052" w:rsidRDefault="00835052" w:rsidP="002529FC">
            <w:pPr>
              <w:jc w:val="center"/>
              <w:rPr>
                <w:rFonts w:ascii="Times New Roman" w:hAnsi="Times New Roman" w:cs="Times New Roman"/>
                <w:sz w:val="24"/>
                <w:szCs w:val="24"/>
              </w:rPr>
            </w:pPr>
          </w:p>
        </w:tc>
        <w:tc>
          <w:tcPr>
            <w:tcW w:w="1843" w:type="dxa"/>
          </w:tcPr>
          <w:p w14:paraId="428BA233" w14:textId="77777777" w:rsidR="00835052" w:rsidRPr="00835052" w:rsidRDefault="00835052" w:rsidP="002529FC">
            <w:pPr>
              <w:jc w:val="center"/>
              <w:rPr>
                <w:rFonts w:ascii="Times New Roman" w:hAnsi="Times New Roman" w:cs="Times New Roman"/>
                <w:sz w:val="24"/>
                <w:szCs w:val="24"/>
              </w:rPr>
            </w:pPr>
          </w:p>
        </w:tc>
        <w:tc>
          <w:tcPr>
            <w:tcW w:w="1843" w:type="dxa"/>
          </w:tcPr>
          <w:p w14:paraId="01DA457D" w14:textId="77777777" w:rsidR="00835052" w:rsidRPr="00835052" w:rsidRDefault="00835052" w:rsidP="002529FC">
            <w:pPr>
              <w:jc w:val="center"/>
              <w:rPr>
                <w:rFonts w:ascii="Times New Roman" w:hAnsi="Times New Roman" w:cs="Times New Roman"/>
                <w:sz w:val="24"/>
                <w:szCs w:val="24"/>
              </w:rPr>
            </w:pPr>
          </w:p>
        </w:tc>
        <w:tc>
          <w:tcPr>
            <w:tcW w:w="1842" w:type="dxa"/>
          </w:tcPr>
          <w:p w14:paraId="2DA88069" w14:textId="77777777" w:rsidR="00835052" w:rsidRPr="00835052" w:rsidRDefault="00835052" w:rsidP="002529FC">
            <w:pPr>
              <w:jc w:val="center"/>
              <w:rPr>
                <w:rFonts w:ascii="Times New Roman" w:hAnsi="Times New Roman" w:cs="Times New Roman"/>
                <w:sz w:val="24"/>
                <w:szCs w:val="24"/>
              </w:rPr>
            </w:pPr>
          </w:p>
        </w:tc>
      </w:tr>
      <w:tr w:rsidR="00835052" w14:paraId="158420EE" w14:textId="77777777" w:rsidTr="00541279">
        <w:tc>
          <w:tcPr>
            <w:tcW w:w="2830" w:type="dxa"/>
            <w:vMerge/>
          </w:tcPr>
          <w:p w14:paraId="72D58957" w14:textId="77777777" w:rsidR="00835052" w:rsidRPr="00835052" w:rsidRDefault="00835052" w:rsidP="00EA52B5">
            <w:pPr>
              <w:rPr>
                <w:rFonts w:ascii="Times New Roman" w:hAnsi="Times New Roman" w:cs="Times New Roman"/>
                <w:sz w:val="24"/>
                <w:szCs w:val="24"/>
              </w:rPr>
            </w:pPr>
          </w:p>
        </w:tc>
        <w:tc>
          <w:tcPr>
            <w:tcW w:w="4252" w:type="dxa"/>
          </w:tcPr>
          <w:p w14:paraId="0502BCC1" w14:textId="77777777" w:rsidR="00835052" w:rsidRPr="00DE6CF5" w:rsidRDefault="00DE6CF5" w:rsidP="00F47EF8">
            <w:pPr>
              <w:pStyle w:val="Default"/>
            </w:pPr>
            <w:r w:rsidRPr="00DE6CF5">
              <w:t xml:space="preserve">Vienlīdzība un iekļaušana </w:t>
            </w:r>
          </w:p>
        </w:tc>
        <w:tc>
          <w:tcPr>
            <w:tcW w:w="1790" w:type="dxa"/>
          </w:tcPr>
          <w:p w14:paraId="550FEC30" w14:textId="77777777" w:rsidR="00835052" w:rsidRPr="00835052" w:rsidRDefault="00835052" w:rsidP="002529FC">
            <w:pPr>
              <w:jc w:val="center"/>
              <w:rPr>
                <w:rFonts w:ascii="Times New Roman" w:hAnsi="Times New Roman" w:cs="Times New Roman"/>
                <w:sz w:val="24"/>
                <w:szCs w:val="24"/>
              </w:rPr>
            </w:pPr>
          </w:p>
        </w:tc>
        <w:tc>
          <w:tcPr>
            <w:tcW w:w="1843" w:type="dxa"/>
          </w:tcPr>
          <w:p w14:paraId="5EE4D07E" w14:textId="77777777" w:rsidR="00835052" w:rsidRPr="00835052" w:rsidRDefault="00835052" w:rsidP="002529FC">
            <w:pPr>
              <w:jc w:val="center"/>
              <w:rPr>
                <w:rFonts w:ascii="Times New Roman" w:hAnsi="Times New Roman" w:cs="Times New Roman"/>
                <w:sz w:val="24"/>
                <w:szCs w:val="24"/>
              </w:rPr>
            </w:pPr>
          </w:p>
        </w:tc>
        <w:tc>
          <w:tcPr>
            <w:tcW w:w="1843" w:type="dxa"/>
          </w:tcPr>
          <w:p w14:paraId="0B1F5090" w14:textId="77777777" w:rsidR="00835052" w:rsidRPr="00835052" w:rsidRDefault="00835052" w:rsidP="002529FC">
            <w:pPr>
              <w:jc w:val="center"/>
              <w:rPr>
                <w:rFonts w:ascii="Times New Roman" w:hAnsi="Times New Roman" w:cs="Times New Roman"/>
                <w:sz w:val="24"/>
                <w:szCs w:val="24"/>
              </w:rPr>
            </w:pPr>
          </w:p>
        </w:tc>
        <w:tc>
          <w:tcPr>
            <w:tcW w:w="1842" w:type="dxa"/>
          </w:tcPr>
          <w:p w14:paraId="4B624F2C" w14:textId="77777777" w:rsidR="00835052" w:rsidRPr="00835052" w:rsidRDefault="00835052" w:rsidP="002529FC">
            <w:pPr>
              <w:jc w:val="center"/>
              <w:rPr>
                <w:rFonts w:ascii="Times New Roman" w:hAnsi="Times New Roman" w:cs="Times New Roman"/>
                <w:sz w:val="24"/>
                <w:szCs w:val="24"/>
              </w:rPr>
            </w:pPr>
          </w:p>
        </w:tc>
      </w:tr>
      <w:tr w:rsidR="00835052" w14:paraId="5A752FB6" w14:textId="77777777" w:rsidTr="00541279">
        <w:tc>
          <w:tcPr>
            <w:tcW w:w="2830" w:type="dxa"/>
            <w:vMerge w:val="restart"/>
          </w:tcPr>
          <w:p w14:paraId="08F00B0E" w14:textId="36F0FA34" w:rsidR="00835052" w:rsidRPr="006232A0" w:rsidRDefault="002A1DCE" w:rsidP="00EA52B5">
            <w:pPr>
              <w:rPr>
                <w:rFonts w:ascii="Times New Roman" w:hAnsi="Times New Roman" w:cs="Times New Roman"/>
                <w:b/>
                <w:sz w:val="24"/>
                <w:szCs w:val="24"/>
              </w:rPr>
            </w:pPr>
            <w:r w:rsidRPr="006232A0">
              <w:rPr>
                <w:rFonts w:ascii="Times New Roman" w:hAnsi="Times New Roman" w:cs="Times New Roman"/>
                <w:b/>
                <w:sz w:val="24"/>
                <w:szCs w:val="24"/>
              </w:rPr>
              <w:t>2.</w:t>
            </w:r>
            <w:r w:rsidR="00541279">
              <w:rPr>
                <w:rFonts w:ascii="Times New Roman" w:hAnsi="Times New Roman" w:cs="Times New Roman"/>
                <w:b/>
                <w:sz w:val="24"/>
                <w:szCs w:val="24"/>
              </w:rPr>
              <w:t xml:space="preserve"> </w:t>
            </w:r>
            <w:r w:rsidR="00835052" w:rsidRPr="006232A0">
              <w:rPr>
                <w:rFonts w:ascii="Times New Roman" w:hAnsi="Times New Roman" w:cs="Times New Roman"/>
                <w:b/>
                <w:sz w:val="24"/>
                <w:szCs w:val="24"/>
              </w:rPr>
              <w:t>Kvalitatīvas mācības</w:t>
            </w:r>
          </w:p>
        </w:tc>
        <w:tc>
          <w:tcPr>
            <w:tcW w:w="4252" w:type="dxa"/>
          </w:tcPr>
          <w:p w14:paraId="7BE4BB39" w14:textId="77777777" w:rsidR="00835052" w:rsidRPr="006232A0" w:rsidRDefault="00835052" w:rsidP="00EA52B5">
            <w:pPr>
              <w:rPr>
                <w:rFonts w:ascii="Times New Roman" w:hAnsi="Times New Roman" w:cs="Times New Roman"/>
                <w:b/>
                <w:sz w:val="24"/>
                <w:szCs w:val="24"/>
              </w:rPr>
            </w:pPr>
            <w:r w:rsidRPr="006232A0">
              <w:rPr>
                <w:rFonts w:ascii="Times New Roman" w:hAnsi="Times New Roman" w:cs="Times New Roman"/>
                <w:b/>
                <w:sz w:val="24"/>
                <w:szCs w:val="24"/>
              </w:rPr>
              <w:t>Mācīšana un mācīšanās</w:t>
            </w:r>
          </w:p>
        </w:tc>
        <w:tc>
          <w:tcPr>
            <w:tcW w:w="1790" w:type="dxa"/>
          </w:tcPr>
          <w:p w14:paraId="10EF812E" w14:textId="77777777" w:rsidR="00835052" w:rsidRPr="00835052" w:rsidRDefault="00A25647" w:rsidP="002529FC">
            <w:pPr>
              <w:jc w:val="center"/>
              <w:rPr>
                <w:rFonts w:ascii="Times New Roman" w:hAnsi="Times New Roman" w:cs="Times New Roman"/>
                <w:sz w:val="24"/>
                <w:szCs w:val="24"/>
              </w:rPr>
            </w:pPr>
            <w:r>
              <w:rPr>
                <w:rFonts w:ascii="Times New Roman" w:hAnsi="Times New Roman" w:cs="Times New Roman"/>
                <w:sz w:val="24"/>
                <w:szCs w:val="24"/>
              </w:rPr>
              <w:t>x</w:t>
            </w:r>
          </w:p>
        </w:tc>
        <w:tc>
          <w:tcPr>
            <w:tcW w:w="1843" w:type="dxa"/>
          </w:tcPr>
          <w:p w14:paraId="4F3B84C5" w14:textId="77777777" w:rsidR="00835052" w:rsidRPr="00835052" w:rsidRDefault="006E05B0" w:rsidP="002529FC">
            <w:pPr>
              <w:jc w:val="center"/>
              <w:rPr>
                <w:rFonts w:ascii="Times New Roman" w:hAnsi="Times New Roman" w:cs="Times New Roman"/>
                <w:sz w:val="24"/>
                <w:szCs w:val="24"/>
              </w:rPr>
            </w:pPr>
            <w:r>
              <w:rPr>
                <w:rFonts w:ascii="Times New Roman" w:hAnsi="Times New Roman" w:cs="Times New Roman"/>
                <w:sz w:val="24"/>
                <w:szCs w:val="24"/>
              </w:rPr>
              <w:t>x</w:t>
            </w:r>
          </w:p>
        </w:tc>
        <w:tc>
          <w:tcPr>
            <w:tcW w:w="1843" w:type="dxa"/>
          </w:tcPr>
          <w:p w14:paraId="39616936" w14:textId="77777777" w:rsidR="00835052" w:rsidRPr="00835052" w:rsidRDefault="006E05B0" w:rsidP="002529FC">
            <w:pPr>
              <w:jc w:val="center"/>
              <w:rPr>
                <w:rFonts w:ascii="Times New Roman" w:hAnsi="Times New Roman" w:cs="Times New Roman"/>
                <w:sz w:val="24"/>
                <w:szCs w:val="24"/>
              </w:rPr>
            </w:pPr>
            <w:r>
              <w:rPr>
                <w:rFonts w:ascii="Times New Roman" w:hAnsi="Times New Roman" w:cs="Times New Roman"/>
                <w:sz w:val="24"/>
                <w:szCs w:val="24"/>
              </w:rPr>
              <w:t>x</w:t>
            </w:r>
          </w:p>
        </w:tc>
        <w:tc>
          <w:tcPr>
            <w:tcW w:w="1842" w:type="dxa"/>
          </w:tcPr>
          <w:p w14:paraId="690E08D1" w14:textId="77777777" w:rsidR="00835052" w:rsidRPr="00835052" w:rsidRDefault="002B65B7" w:rsidP="002529FC">
            <w:pPr>
              <w:jc w:val="center"/>
              <w:rPr>
                <w:rFonts w:ascii="Times New Roman" w:hAnsi="Times New Roman" w:cs="Times New Roman"/>
                <w:sz w:val="24"/>
                <w:szCs w:val="24"/>
              </w:rPr>
            </w:pPr>
            <w:r>
              <w:rPr>
                <w:rFonts w:ascii="Times New Roman" w:hAnsi="Times New Roman" w:cs="Times New Roman"/>
                <w:sz w:val="24"/>
                <w:szCs w:val="24"/>
              </w:rPr>
              <w:t>x</w:t>
            </w:r>
          </w:p>
        </w:tc>
      </w:tr>
      <w:tr w:rsidR="00835052" w14:paraId="0A7E1CAD" w14:textId="77777777" w:rsidTr="00541279">
        <w:tc>
          <w:tcPr>
            <w:tcW w:w="2830" w:type="dxa"/>
            <w:vMerge/>
          </w:tcPr>
          <w:p w14:paraId="5CB447A3" w14:textId="77777777" w:rsidR="00835052" w:rsidRPr="00835052" w:rsidRDefault="00835052" w:rsidP="00EA52B5">
            <w:pPr>
              <w:rPr>
                <w:rFonts w:ascii="Times New Roman" w:hAnsi="Times New Roman" w:cs="Times New Roman"/>
                <w:sz w:val="24"/>
                <w:szCs w:val="24"/>
              </w:rPr>
            </w:pPr>
          </w:p>
        </w:tc>
        <w:tc>
          <w:tcPr>
            <w:tcW w:w="4252" w:type="dxa"/>
          </w:tcPr>
          <w:p w14:paraId="0B2D0EFC" w14:textId="77777777" w:rsidR="00835052" w:rsidRPr="006232A0" w:rsidRDefault="00BB7D59" w:rsidP="00BB7D59">
            <w:pPr>
              <w:pStyle w:val="Default"/>
              <w:rPr>
                <w:b/>
                <w:sz w:val="23"/>
                <w:szCs w:val="23"/>
              </w:rPr>
            </w:pPr>
            <w:r w:rsidRPr="006232A0">
              <w:rPr>
                <w:b/>
                <w:sz w:val="23"/>
                <w:szCs w:val="23"/>
              </w:rPr>
              <w:t xml:space="preserve">Pedagogu profesionālā kapacitāte </w:t>
            </w:r>
          </w:p>
        </w:tc>
        <w:tc>
          <w:tcPr>
            <w:tcW w:w="1790" w:type="dxa"/>
          </w:tcPr>
          <w:p w14:paraId="5AA49A0F" w14:textId="77777777" w:rsidR="00835052" w:rsidRPr="00835052" w:rsidRDefault="00F47EF8" w:rsidP="002529FC">
            <w:pPr>
              <w:jc w:val="center"/>
              <w:rPr>
                <w:rFonts w:ascii="Times New Roman" w:hAnsi="Times New Roman" w:cs="Times New Roman"/>
                <w:sz w:val="24"/>
                <w:szCs w:val="24"/>
              </w:rPr>
            </w:pPr>
            <w:r>
              <w:rPr>
                <w:rFonts w:ascii="Times New Roman" w:hAnsi="Times New Roman" w:cs="Times New Roman"/>
                <w:sz w:val="24"/>
                <w:szCs w:val="24"/>
              </w:rPr>
              <w:t>x</w:t>
            </w:r>
          </w:p>
        </w:tc>
        <w:tc>
          <w:tcPr>
            <w:tcW w:w="1843" w:type="dxa"/>
          </w:tcPr>
          <w:p w14:paraId="77B71A59" w14:textId="77777777" w:rsidR="00835052" w:rsidRPr="00835052" w:rsidRDefault="00F47EF8" w:rsidP="002529FC">
            <w:pPr>
              <w:jc w:val="center"/>
              <w:rPr>
                <w:rFonts w:ascii="Times New Roman" w:hAnsi="Times New Roman" w:cs="Times New Roman"/>
                <w:sz w:val="24"/>
                <w:szCs w:val="24"/>
              </w:rPr>
            </w:pPr>
            <w:r>
              <w:rPr>
                <w:rFonts w:ascii="Times New Roman" w:hAnsi="Times New Roman" w:cs="Times New Roman"/>
                <w:sz w:val="24"/>
                <w:szCs w:val="24"/>
              </w:rPr>
              <w:t>x</w:t>
            </w:r>
          </w:p>
        </w:tc>
        <w:tc>
          <w:tcPr>
            <w:tcW w:w="1843" w:type="dxa"/>
          </w:tcPr>
          <w:p w14:paraId="467AAD8F" w14:textId="77777777" w:rsidR="00835052" w:rsidRPr="00835052" w:rsidRDefault="00F871AB" w:rsidP="002529FC">
            <w:pPr>
              <w:jc w:val="center"/>
              <w:rPr>
                <w:rFonts w:ascii="Times New Roman" w:hAnsi="Times New Roman" w:cs="Times New Roman"/>
                <w:sz w:val="24"/>
                <w:szCs w:val="24"/>
              </w:rPr>
            </w:pPr>
            <w:r>
              <w:rPr>
                <w:rFonts w:ascii="Times New Roman" w:hAnsi="Times New Roman" w:cs="Times New Roman"/>
                <w:sz w:val="24"/>
                <w:szCs w:val="24"/>
              </w:rPr>
              <w:t>x</w:t>
            </w:r>
          </w:p>
        </w:tc>
        <w:tc>
          <w:tcPr>
            <w:tcW w:w="1842" w:type="dxa"/>
          </w:tcPr>
          <w:p w14:paraId="6B613012" w14:textId="77777777" w:rsidR="00835052" w:rsidRPr="00835052" w:rsidRDefault="00F871AB" w:rsidP="002529FC">
            <w:pPr>
              <w:jc w:val="center"/>
              <w:rPr>
                <w:rFonts w:ascii="Times New Roman" w:hAnsi="Times New Roman" w:cs="Times New Roman"/>
                <w:sz w:val="24"/>
                <w:szCs w:val="24"/>
              </w:rPr>
            </w:pPr>
            <w:r>
              <w:rPr>
                <w:rFonts w:ascii="Times New Roman" w:hAnsi="Times New Roman" w:cs="Times New Roman"/>
                <w:sz w:val="24"/>
                <w:szCs w:val="24"/>
              </w:rPr>
              <w:t>x</w:t>
            </w:r>
          </w:p>
        </w:tc>
      </w:tr>
      <w:tr w:rsidR="00835052" w14:paraId="17C82CA0" w14:textId="77777777" w:rsidTr="00541279">
        <w:tc>
          <w:tcPr>
            <w:tcW w:w="2830" w:type="dxa"/>
            <w:vMerge/>
          </w:tcPr>
          <w:p w14:paraId="231ECF53" w14:textId="77777777" w:rsidR="00835052" w:rsidRPr="00835052" w:rsidRDefault="00835052" w:rsidP="00EA52B5">
            <w:pPr>
              <w:rPr>
                <w:rFonts w:ascii="Times New Roman" w:hAnsi="Times New Roman" w:cs="Times New Roman"/>
                <w:sz w:val="24"/>
                <w:szCs w:val="24"/>
              </w:rPr>
            </w:pPr>
          </w:p>
        </w:tc>
        <w:tc>
          <w:tcPr>
            <w:tcW w:w="4252" w:type="dxa"/>
          </w:tcPr>
          <w:p w14:paraId="700458A6" w14:textId="77777777" w:rsidR="00835052" w:rsidRPr="00BB7D59" w:rsidRDefault="00BB7D59" w:rsidP="00BB7D59">
            <w:pPr>
              <w:pStyle w:val="Default"/>
              <w:rPr>
                <w:sz w:val="23"/>
                <w:szCs w:val="23"/>
              </w:rPr>
            </w:pPr>
            <w:r>
              <w:rPr>
                <w:sz w:val="23"/>
                <w:szCs w:val="23"/>
              </w:rPr>
              <w:t xml:space="preserve">Izglītības programmu īstenošana </w:t>
            </w:r>
          </w:p>
        </w:tc>
        <w:tc>
          <w:tcPr>
            <w:tcW w:w="1790" w:type="dxa"/>
          </w:tcPr>
          <w:p w14:paraId="71C9CCAA" w14:textId="77777777" w:rsidR="00835052" w:rsidRPr="00835052" w:rsidRDefault="00835052" w:rsidP="002529FC">
            <w:pPr>
              <w:jc w:val="center"/>
              <w:rPr>
                <w:rFonts w:ascii="Times New Roman" w:hAnsi="Times New Roman" w:cs="Times New Roman"/>
                <w:sz w:val="24"/>
                <w:szCs w:val="24"/>
              </w:rPr>
            </w:pPr>
          </w:p>
        </w:tc>
        <w:tc>
          <w:tcPr>
            <w:tcW w:w="1843" w:type="dxa"/>
          </w:tcPr>
          <w:p w14:paraId="65BD9968" w14:textId="77777777" w:rsidR="00835052" w:rsidRPr="00835052" w:rsidRDefault="00835052" w:rsidP="002529FC">
            <w:pPr>
              <w:jc w:val="center"/>
              <w:rPr>
                <w:rFonts w:ascii="Times New Roman" w:hAnsi="Times New Roman" w:cs="Times New Roman"/>
                <w:sz w:val="24"/>
                <w:szCs w:val="24"/>
              </w:rPr>
            </w:pPr>
          </w:p>
        </w:tc>
        <w:tc>
          <w:tcPr>
            <w:tcW w:w="1843" w:type="dxa"/>
          </w:tcPr>
          <w:p w14:paraId="35B30A2A" w14:textId="77777777" w:rsidR="00835052" w:rsidRPr="00835052" w:rsidRDefault="00835052" w:rsidP="002529FC">
            <w:pPr>
              <w:jc w:val="center"/>
              <w:rPr>
                <w:rFonts w:ascii="Times New Roman" w:hAnsi="Times New Roman" w:cs="Times New Roman"/>
                <w:sz w:val="24"/>
                <w:szCs w:val="24"/>
              </w:rPr>
            </w:pPr>
          </w:p>
        </w:tc>
        <w:tc>
          <w:tcPr>
            <w:tcW w:w="1842" w:type="dxa"/>
          </w:tcPr>
          <w:p w14:paraId="3099CFDD" w14:textId="77777777" w:rsidR="00835052" w:rsidRPr="00835052" w:rsidRDefault="00835052" w:rsidP="002529FC">
            <w:pPr>
              <w:jc w:val="center"/>
              <w:rPr>
                <w:rFonts w:ascii="Times New Roman" w:hAnsi="Times New Roman" w:cs="Times New Roman"/>
                <w:sz w:val="24"/>
                <w:szCs w:val="24"/>
              </w:rPr>
            </w:pPr>
          </w:p>
        </w:tc>
      </w:tr>
      <w:tr w:rsidR="00835052" w14:paraId="2684F0DD" w14:textId="77777777" w:rsidTr="00541279">
        <w:tc>
          <w:tcPr>
            <w:tcW w:w="2830" w:type="dxa"/>
            <w:vMerge w:val="restart"/>
          </w:tcPr>
          <w:p w14:paraId="7564B9B5" w14:textId="7BBED8C8" w:rsidR="00835052" w:rsidRPr="006232A0" w:rsidRDefault="002529FC" w:rsidP="00EA52B5">
            <w:pPr>
              <w:rPr>
                <w:rFonts w:ascii="Times New Roman" w:hAnsi="Times New Roman" w:cs="Times New Roman"/>
                <w:b/>
                <w:sz w:val="24"/>
                <w:szCs w:val="24"/>
              </w:rPr>
            </w:pPr>
            <w:r w:rsidRPr="006232A0">
              <w:rPr>
                <w:rFonts w:ascii="Times New Roman" w:hAnsi="Times New Roman" w:cs="Times New Roman"/>
                <w:b/>
                <w:sz w:val="24"/>
                <w:szCs w:val="24"/>
              </w:rPr>
              <w:t>3.</w:t>
            </w:r>
            <w:r w:rsidR="00541279">
              <w:rPr>
                <w:rFonts w:ascii="Times New Roman" w:hAnsi="Times New Roman" w:cs="Times New Roman"/>
                <w:b/>
                <w:sz w:val="24"/>
                <w:szCs w:val="24"/>
              </w:rPr>
              <w:t xml:space="preserve"> </w:t>
            </w:r>
            <w:r w:rsidR="00835052" w:rsidRPr="006232A0">
              <w:rPr>
                <w:rFonts w:ascii="Times New Roman" w:hAnsi="Times New Roman" w:cs="Times New Roman"/>
                <w:b/>
                <w:sz w:val="24"/>
                <w:szCs w:val="24"/>
              </w:rPr>
              <w:t>Iekļaujoša vide</w:t>
            </w:r>
          </w:p>
        </w:tc>
        <w:tc>
          <w:tcPr>
            <w:tcW w:w="4252" w:type="dxa"/>
          </w:tcPr>
          <w:p w14:paraId="34354ED0" w14:textId="77777777" w:rsidR="00835052" w:rsidRPr="00BB7D59" w:rsidRDefault="00BB7D59" w:rsidP="00BB7D59">
            <w:pPr>
              <w:pStyle w:val="Default"/>
              <w:rPr>
                <w:sz w:val="23"/>
                <w:szCs w:val="23"/>
              </w:rPr>
            </w:pPr>
            <w:r>
              <w:rPr>
                <w:sz w:val="23"/>
                <w:szCs w:val="23"/>
              </w:rPr>
              <w:t xml:space="preserve">Pieejamība </w:t>
            </w:r>
          </w:p>
        </w:tc>
        <w:tc>
          <w:tcPr>
            <w:tcW w:w="1790" w:type="dxa"/>
          </w:tcPr>
          <w:p w14:paraId="7C1D575A" w14:textId="77777777" w:rsidR="00835052" w:rsidRPr="00835052" w:rsidRDefault="00835052" w:rsidP="002529FC">
            <w:pPr>
              <w:jc w:val="center"/>
              <w:rPr>
                <w:rFonts w:ascii="Times New Roman" w:hAnsi="Times New Roman" w:cs="Times New Roman"/>
                <w:sz w:val="24"/>
                <w:szCs w:val="24"/>
              </w:rPr>
            </w:pPr>
          </w:p>
        </w:tc>
        <w:tc>
          <w:tcPr>
            <w:tcW w:w="1843" w:type="dxa"/>
          </w:tcPr>
          <w:p w14:paraId="0CAD1714" w14:textId="77777777" w:rsidR="00835052" w:rsidRPr="00835052" w:rsidRDefault="00835052" w:rsidP="002529FC">
            <w:pPr>
              <w:jc w:val="center"/>
              <w:rPr>
                <w:rFonts w:ascii="Times New Roman" w:hAnsi="Times New Roman" w:cs="Times New Roman"/>
                <w:sz w:val="24"/>
                <w:szCs w:val="24"/>
              </w:rPr>
            </w:pPr>
          </w:p>
        </w:tc>
        <w:tc>
          <w:tcPr>
            <w:tcW w:w="1843" w:type="dxa"/>
          </w:tcPr>
          <w:p w14:paraId="675B05A6" w14:textId="77777777" w:rsidR="00835052" w:rsidRPr="00835052" w:rsidRDefault="00835052" w:rsidP="002529FC">
            <w:pPr>
              <w:jc w:val="center"/>
              <w:rPr>
                <w:rFonts w:ascii="Times New Roman" w:hAnsi="Times New Roman" w:cs="Times New Roman"/>
                <w:sz w:val="24"/>
                <w:szCs w:val="24"/>
              </w:rPr>
            </w:pPr>
          </w:p>
        </w:tc>
        <w:tc>
          <w:tcPr>
            <w:tcW w:w="1842" w:type="dxa"/>
          </w:tcPr>
          <w:p w14:paraId="29F491AA" w14:textId="77777777" w:rsidR="00835052" w:rsidRPr="00835052" w:rsidRDefault="00835052" w:rsidP="002529FC">
            <w:pPr>
              <w:jc w:val="center"/>
              <w:rPr>
                <w:rFonts w:ascii="Times New Roman" w:hAnsi="Times New Roman" w:cs="Times New Roman"/>
                <w:sz w:val="24"/>
                <w:szCs w:val="24"/>
              </w:rPr>
            </w:pPr>
          </w:p>
        </w:tc>
      </w:tr>
      <w:tr w:rsidR="00835052" w14:paraId="36F300FF" w14:textId="77777777" w:rsidTr="00541279">
        <w:tc>
          <w:tcPr>
            <w:tcW w:w="2830" w:type="dxa"/>
            <w:vMerge/>
          </w:tcPr>
          <w:p w14:paraId="55191A69" w14:textId="77777777" w:rsidR="00835052" w:rsidRPr="00835052" w:rsidRDefault="00835052" w:rsidP="00EA52B5">
            <w:pPr>
              <w:rPr>
                <w:rFonts w:ascii="Times New Roman" w:hAnsi="Times New Roman" w:cs="Times New Roman"/>
                <w:sz w:val="24"/>
                <w:szCs w:val="24"/>
              </w:rPr>
            </w:pPr>
          </w:p>
        </w:tc>
        <w:tc>
          <w:tcPr>
            <w:tcW w:w="4252" w:type="dxa"/>
          </w:tcPr>
          <w:p w14:paraId="3F171CF7" w14:textId="77777777" w:rsidR="00835052" w:rsidRPr="006232A0" w:rsidRDefault="00BB7D59" w:rsidP="00EA52B5">
            <w:pPr>
              <w:rPr>
                <w:rFonts w:ascii="Times New Roman" w:hAnsi="Times New Roman" w:cs="Times New Roman"/>
                <w:b/>
                <w:sz w:val="24"/>
                <w:szCs w:val="24"/>
              </w:rPr>
            </w:pPr>
            <w:r w:rsidRPr="006232A0">
              <w:rPr>
                <w:rFonts w:ascii="Times New Roman" w:hAnsi="Times New Roman" w:cs="Times New Roman"/>
                <w:b/>
                <w:sz w:val="24"/>
                <w:szCs w:val="24"/>
              </w:rPr>
              <w:t>Drošība un psiholoģiskā labklājība</w:t>
            </w:r>
          </w:p>
        </w:tc>
        <w:tc>
          <w:tcPr>
            <w:tcW w:w="1790" w:type="dxa"/>
          </w:tcPr>
          <w:p w14:paraId="74BEFC01" w14:textId="77777777" w:rsidR="00835052" w:rsidRPr="00835052" w:rsidRDefault="001C7F96" w:rsidP="002529FC">
            <w:pPr>
              <w:jc w:val="center"/>
              <w:rPr>
                <w:rFonts w:ascii="Times New Roman" w:hAnsi="Times New Roman" w:cs="Times New Roman"/>
                <w:sz w:val="24"/>
                <w:szCs w:val="24"/>
              </w:rPr>
            </w:pPr>
            <w:r>
              <w:rPr>
                <w:rFonts w:ascii="Times New Roman" w:hAnsi="Times New Roman" w:cs="Times New Roman"/>
                <w:sz w:val="24"/>
                <w:szCs w:val="24"/>
              </w:rPr>
              <w:t>x</w:t>
            </w:r>
          </w:p>
        </w:tc>
        <w:tc>
          <w:tcPr>
            <w:tcW w:w="1843" w:type="dxa"/>
          </w:tcPr>
          <w:p w14:paraId="5DD6AF1E" w14:textId="77777777" w:rsidR="00835052" w:rsidRPr="00835052" w:rsidRDefault="001C7F96" w:rsidP="002529FC">
            <w:pPr>
              <w:jc w:val="center"/>
              <w:rPr>
                <w:rFonts w:ascii="Times New Roman" w:hAnsi="Times New Roman" w:cs="Times New Roman"/>
                <w:sz w:val="24"/>
                <w:szCs w:val="24"/>
              </w:rPr>
            </w:pPr>
            <w:r>
              <w:rPr>
                <w:rFonts w:ascii="Times New Roman" w:hAnsi="Times New Roman" w:cs="Times New Roman"/>
                <w:sz w:val="24"/>
                <w:szCs w:val="24"/>
              </w:rPr>
              <w:t>x</w:t>
            </w:r>
          </w:p>
        </w:tc>
        <w:tc>
          <w:tcPr>
            <w:tcW w:w="1843" w:type="dxa"/>
          </w:tcPr>
          <w:p w14:paraId="1008FC60" w14:textId="77777777" w:rsidR="00835052" w:rsidRPr="00835052" w:rsidRDefault="00F871AB" w:rsidP="002529FC">
            <w:pPr>
              <w:jc w:val="center"/>
              <w:rPr>
                <w:rFonts w:ascii="Times New Roman" w:hAnsi="Times New Roman" w:cs="Times New Roman"/>
                <w:sz w:val="24"/>
                <w:szCs w:val="24"/>
              </w:rPr>
            </w:pPr>
            <w:r>
              <w:rPr>
                <w:rFonts w:ascii="Times New Roman" w:hAnsi="Times New Roman" w:cs="Times New Roman"/>
                <w:sz w:val="24"/>
                <w:szCs w:val="24"/>
              </w:rPr>
              <w:t>x</w:t>
            </w:r>
          </w:p>
        </w:tc>
        <w:tc>
          <w:tcPr>
            <w:tcW w:w="1842" w:type="dxa"/>
          </w:tcPr>
          <w:p w14:paraId="43C6A69F" w14:textId="77777777" w:rsidR="00835052" w:rsidRPr="00835052" w:rsidRDefault="00F871AB" w:rsidP="002529FC">
            <w:pPr>
              <w:jc w:val="center"/>
              <w:rPr>
                <w:rFonts w:ascii="Times New Roman" w:hAnsi="Times New Roman" w:cs="Times New Roman"/>
                <w:sz w:val="24"/>
                <w:szCs w:val="24"/>
              </w:rPr>
            </w:pPr>
            <w:r>
              <w:rPr>
                <w:rFonts w:ascii="Times New Roman" w:hAnsi="Times New Roman" w:cs="Times New Roman"/>
                <w:sz w:val="24"/>
                <w:szCs w:val="24"/>
              </w:rPr>
              <w:t>x</w:t>
            </w:r>
          </w:p>
        </w:tc>
      </w:tr>
      <w:tr w:rsidR="00835052" w14:paraId="6AEBF980" w14:textId="77777777" w:rsidTr="00541279">
        <w:tc>
          <w:tcPr>
            <w:tcW w:w="2830" w:type="dxa"/>
            <w:vMerge/>
          </w:tcPr>
          <w:p w14:paraId="237A0B4F" w14:textId="77777777" w:rsidR="00835052" w:rsidRPr="00835052" w:rsidRDefault="00835052" w:rsidP="00EA52B5">
            <w:pPr>
              <w:rPr>
                <w:rFonts w:ascii="Times New Roman" w:hAnsi="Times New Roman" w:cs="Times New Roman"/>
                <w:sz w:val="24"/>
                <w:szCs w:val="24"/>
              </w:rPr>
            </w:pPr>
          </w:p>
        </w:tc>
        <w:tc>
          <w:tcPr>
            <w:tcW w:w="4252" w:type="dxa"/>
          </w:tcPr>
          <w:p w14:paraId="1C1092EB" w14:textId="77777777" w:rsidR="00835052" w:rsidRPr="00B92A74" w:rsidRDefault="00BB7D59" w:rsidP="00BB7D59">
            <w:pPr>
              <w:pStyle w:val="Default"/>
              <w:rPr>
                <w:sz w:val="23"/>
                <w:szCs w:val="23"/>
              </w:rPr>
            </w:pPr>
            <w:r w:rsidRPr="00B92A74">
              <w:rPr>
                <w:sz w:val="23"/>
                <w:szCs w:val="23"/>
              </w:rPr>
              <w:t xml:space="preserve">Infrastruktūra un resursi </w:t>
            </w:r>
          </w:p>
        </w:tc>
        <w:tc>
          <w:tcPr>
            <w:tcW w:w="1790" w:type="dxa"/>
          </w:tcPr>
          <w:p w14:paraId="42E10435" w14:textId="77777777" w:rsidR="00835052" w:rsidRPr="00835052" w:rsidRDefault="00835052" w:rsidP="002529FC">
            <w:pPr>
              <w:jc w:val="center"/>
              <w:rPr>
                <w:rFonts w:ascii="Times New Roman" w:hAnsi="Times New Roman" w:cs="Times New Roman"/>
                <w:sz w:val="24"/>
                <w:szCs w:val="24"/>
              </w:rPr>
            </w:pPr>
          </w:p>
        </w:tc>
        <w:tc>
          <w:tcPr>
            <w:tcW w:w="1843" w:type="dxa"/>
          </w:tcPr>
          <w:p w14:paraId="4D6B3FFE" w14:textId="77777777" w:rsidR="00835052" w:rsidRPr="00835052" w:rsidRDefault="00835052" w:rsidP="002529FC">
            <w:pPr>
              <w:jc w:val="center"/>
              <w:rPr>
                <w:rFonts w:ascii="Times New Roman" w:hAnsi="Times New Roman" w:cs="Times New Roman"/>
                <w:sz w:val="24"/>
                <w:szCs w:val="24"/>
              </w:rPr>
            </w:pPr>
          </w:p>
        </w:tc>
        <w:tc>
          <w:tcPr>
            <w:tcW w:w="1843" w:type="dxa"/>
          </w:tcPr>
          <w:p w14:paraId="2682CBD7" w14:textId="77777777" w:rsidR="00835052" w:rsidRPr="00835052" w:rsidRDefault="00835052" w:rsidP="002529FC">
            <w:pPr>
              <w:jc w:val="center"/>
              <w:rPr>
                <w:rFonts w:ascii="Times New Roman" w:hAnsi="Times New Roman" w:cs="Times New Roman"/>
                <w:sz w:val="24"/>
                <w:szCs w:val="24"/>
              </w:rPr>
            </w:pPr>
          </w:p>
        </w:tc>
        <w:tc>
          <w:tcPr>
            <w:tcW w:w="1842" w:type="dxa"/>
          </w:tcPr>
          <w:p w14:paraId="02D2C569" w14:textId="77777777" w:rsidR="00835052" w:rsidRPr="00835052" w:rsidRDefault="00835052" w:rsidP="002529FC">
            <w:pPr>
              <w:jc w:val="center"/>
              <w:rPr>
                <w:rFonts w:ascii="Times New Roman" w:hAnsi="Times New Roman" w:cs="Times New Roman"/>
                <w:sz w:val="24"/>
                <w:szCs w:val="24"/>
              </w:rPr>
            </w:pPr>
          </w:p>
        </w:tc>
      </w:tr>
      <w:tr w:rsidR="00835052" w14:paraId="38721359" w14:textId="77777777" w:rsidTr="00541279">
        <w:tc>
          <w:tcPr>
            <w:tcW w:w="2830" w:type="dxa"/>
            <w:vMerge w:val="restart"/>
          </w:tcPr>
          <w:p w14:paraId="79CF91B8" w14:textId="638F6F22" w:rsidR="00835052" w:rsidRPr="00835052" w:rsidRDefault="002529FC" w:rsidP="00EA52B5">
            <w:pPr>
              <w:rPr>
                <w:rFonts w:ascii="Times New Roman" w:hAnsi="Times New Roman" w:cs="Times New Roman"/>
                <w:sz w:val="24"/>
                <w:szCs w:val="24"/>
              </w:rPr>
            </w:pPr>
            <w:r>
              <w:rPr>
                <w:rFonts w:ascii="Times New Roman" w:hAnsi="Times New Roman" w:cs="Times New Roman"/>
                <w:sz w:val="24"/>
                <w:szCs w:val="24"/>
              </w:rPr>
              <w:t>4.</w:t>
            </w:r>
            <w:r w:rsidR="00541279">
              <w:rPr>
                <w:rFonts w:ascii="Times New Roman" w:hAnsi="Times New Roman" w:cs="Times New Roman"/>
                <w:sz w:val="24"/>
                <w:szCs w:val="24"/>
              </w:rPr>
              <w:t xml:space="preserve"> </w:t>
            </w:r>
            <w:r w:rsidR="00835052" w:rsidRPr="00835052">
              <w:rPr>
                <w:rFonts w:ascii="Times New Roman" w:hAnsi="Times New Roman" w:cs="Times New Roman"/>
                <w:sz w:val="24"/>
                <w:szCs w:val="24"/>
              </w:rPr>
              <w:t>Laba pārvaldība</w:t>
            </w:r>
          </w:p>
        </w:tc>
        <w:tc>
          <w:tcPr>
            <w:tcW w:w="4252" w:type="dxa"/>
          </w:tcPr>
          <w:p w14:paraId="2B16381B" w14:textId="77777777" w:rsidR="00835052" w:rsidRPr="00BB7D59" w:rsidRDefault="00BB7D59" w:rsidP="00BB7D59">
            <w:pPr>
              <w:pStyle w:val="Default"/>
              <w:rPr>
                <w:sz w:val="23"/>
                <w:szCs w:val="23"/>
              </w:rPr>
            </w:pPr>
            <w:r>
              <w:rPr>
                <w:sz w:val="23"/>
                <w:szCs w:val="23"/>
              </w:rPr>
              <w:t xml:space="preserve">Finanšu un administratīvā efektivitāte </w:t>
            </w:r>
          </w:p>
        </w:tc>
        <w:tc>
          <w:tcPr>
            <w:tcW w:w="1790" w:type="dxa"/>
          </w:tcPr>
          <w:p w14:paraId="0E732BD1" w14:textId="77777777" w:rsidR="00835052" w:rsidRPr="00835052" w:rsidRDefault="00835052" w:rsidP="00EA52B5">
            <w:pPr>
              <w:rPr>
                <w:rFonts w:ascii="Times New Roman" w:hAnsi="Times New Roman" w:cs="Times New Roman"/>
                <w:sz w:val="24"/>
                <w:szCs w:val="24"/>
              </w:rPr>
            </w:pPr>
          </w:p>
        </w:tc>
        <w:tc>
          <w:tcPr>
            <w:tcW w:w="1843" w:type="dxa"/>
          </w:tcPr>
          <w:p w14:paraId="7364B9C1" w14:textId="77777777" w:rsidR="00835052" w:rsidRPr="00835052" w:rsidRDefault="00835052" w:rsidP="00EA52B5">
            <w:pPr>
              <w:rPr>
                <w:rFonts w:ascii="Times New Roman" w:hAnsi="Times New Roman" w:cs="Times New Roman"/>
                <w:sz w:val="24"/>
                <w:szCs w:val="24"/>
              </w:rPr>
            </w:pPr>
          </w:p>
        </w:tc>
        <w:tc>
          <w:tcPr>
            <w:tcW w:w="1843" w:type="dxa"/>
          </w:tcPr>
          <w:p w14:paraId="7A37103B" w14:textId="77777777" w:rsidR="00835052" w:rsidRPr="00835052" w:rsidRDefault="00835052" w:rsidP="00EA52B5">
            <w:pPr>
              <w:rPr>
                <w:rFonts w:ascii="Times New Roman" w:hAnsi="Times New Roman" w:cs="Times New Roman"/>
                <w:sz w:val="24"/>
                <w:szCs w:val="24"/>
              </w:rPr>
            </w:pPr>
          </w:p>
        </w:tc>
        <w:tc>
          <w:tcPr>
            <w:tcW w:w="1842" w:type="dxa"/>
          </w:tcPr>
          <w:p w14:paraId="2D768FA9" w14:textId="77777777" w:rsidR="00835052" w:rsidRPr="00835052" w:rsidRDefault="00835052" w:rsidP="002529FC">
            <w:pPr>
              <w:jc w:val="center"/>
              <w:rPr>
                <w:rFonts w:ascii="Times New Roman" w:hAnsi="Times New Roman" w:cs="Times New Roman"/>
                <w:sz w:val="24"/>
                <w:szCs w:val="24"/>
              </w:rPr>
            </w:pPr>
          </w:p>
        </w:tc>
      </w:tr>
      <w:tr w:rsidR="00835052" w14:paraId="7EBCE75E" w14:textId="77777777" w:rsidTr="00541279">
        <w:tc>
          <w:tcPr>
            <w:tcW w:w="2830" w:type="dxa"/>
            <w:vMerge/>
          </w:tcPr>
          <w:p w14:paraId="0B5D05B7" w14:textId="77777777" w:rsidR="00835052" w:rsidRPr="00835052" w:rsidRDefault="00835052" w:rsidP="00EA52B5">
            <w:pPr>
              <w:rPr>
                <w:rFonts w:ascii="Times New Roman" w:hAnsi="Times New Roman" w:cs="Times New Roman"/>
                <w:sz w:val="24"/>
                <w:szCs w:val="24"/>
              </w:rPr>
            </w:pPr>
          </w:p>
        </w:tc>
        <w:tc>
          <w:tcPr>
            <w:tcW w:w="4252" w:type="dxa"/>
          </w:tcPr>
          <w:p w14:paraId="0AB102CB" w14:textId="77777777" w:rsidR="00835052" w:rsidRPr="00835052" w:rsidRDefault="00BB7D59" w:rsidP="00EA52B5">
            <w:pPr>
              <w:rPr>
                <w:rFonts w:ascii="Times New Roman" w:hAnsi="Times New Roman" w:cs="Times New Roman"/>
                <w:sz w:val="24"/>
                <w:szCs w:val="24"/>
              </w:rPr>
            </w:pPr>
            <w:r>
              <w:rPr>
                <w:rFonts w:ascii="Times New Roman" w:hAnsi="Times New Roman" w:cs="Times New Roman"/>
                <w:sz w:val="24"/>
                <w:szCs w:val="24"/>
              </w:rPr>
              <w:t>V</w:t>
            </w:r>
            <w:r w:rsidRPr="00E3628D">
              <w:rPr>
                <w:rFonts w:ascii="Times New Roman" w:hAnsi="Times New Roman" w:cs="Times New Roman"/>
                <w:sz w:val="24"/>
                <w:szCs w:val="24"/>
              </w:rPr>
              <w:t>adības profesionālā darbība</w:t>
            </w:r>
          </w:p>
        </w:tc>
        <w:tc>
          <w:tcPr>
            <w:tcW w:w="1790" w:type="dxa"/>
          </w:tcPr>
          <w:p w14:paraId="43C4D9E5" w14:textId="77777777" w:rsidR="00835052" w:rsidRPr="00835052" w:rsidRDefault="00835052" w:rsidP="00EA52B5">
            <w:pPr>
              <w:rPr>
                <w:rFonts w:ascii="Times New Roman" w:hAnsi="Times New Roman" w:cs="Times New Roman"/>
                <w:sz w:val="24"/>
                <w:szCs w:val="24"/>
              </w:rPr>
            </w:pPr>
          </w:p>
        </w:tc>
        <w:tc>
          <w:tcPr>
            <w:tcW w:w="1843" w:type="dxa"/>
          </w:tcPr>
          <w:p w14:paraId="71E81036" w14:textId="77777777" w:rsidR="00835052" w:rsidRPr="00835052" w:rsidRDefault="00835052" w:rsidP="00EA52B5">
            <w:pPr>
              <w:rPr>
                <w:rFonts w:ascii="Times New Roman" w:hAnsi="Times New Roman" w:cs="Times New Roman"/>
                <w:sz w:val="24"/>
                <w:szCs w:val="24"/>
              </w:rPr>
            </w:pPr>
          </w:p>
        </w:tc>
        <w:tc>
          <w:tcPr>
            <w:tcW w:w="1843" w:type="dxa"/>
          </w:tcPr>
          <w:p w14:paraId="6EC2E8A4" w14:textId="77777777" w:rsidR="00835052" w:rsidRPr="00835052" w:rsidRDefault="00835052" w:rsidP="00EA52B5">
            <w:pPr>
              <w:rPr>
                <w:rFonts w:ascii="Times New Roman" w:hAnsi="Times New Roman" w:cs="Times New Roman"/>
                <w:sz w:val="24"/>
                <w:szCs w:val="24"/>
              </w:rPr>
            </w:pPr>
          </w:p>
        </w:tc>
        <w:tc>
          <w:tcPr>
            <w:tcW w:w="1842" w:type="dxa"/>
          </w:tcPr>
          <w:p w14:paraId="4663D3B0" w14:textId="77777777" w:rsidR="00835052" w:rsidRPr="00835052" w:rsidRDefault="00835052" w:rsidP="002529FC">
            <w:pPr>
              <w:jc w:val="center"/>
              <w:rPr>
                <w:rFonts w:ascii="Times New Roman" w:hAnsi="Times New Roman" w:cs="Times New Roman"/>
                <w:sz w:val="24"/>
                <w:szCs w:val="24"/>
              </w:rPr>
            </w:pPr>
          </w:p>
        </w:tc>
      </w:tr>
      <w:tr w:rsidR="00835052" w14:paraId="297BFDC7" w14:textId="77777777" w:rsidTr="00541279">
        <w:tc>
          <w:tcPr>
            <w:tcW w:w="2830" w:type="dxa"/>
            <w:vMerge/>
          </w:tcPr>
          <w:p w14:paraId="3004F896" w14:textId="77777777" w:rsidR="00835052" w:rsidRPr="00835052" w:rsidRDefault="00835052" w:rsidP="00EA52B5">
            <w:pPr>
              <w:rPr>
                <w:rFonts w:ascii="Times New Roman" w:hAnsi="Times New Roman" w:cs="Times New Roman"/>
                <w:sz w:val="24"/>
                <w:szCs w:val="24"/>
              </w:rPr>
            </w:pPr>
          </w:p>
        </w:tc>
        <w:tc>
          <w:tcPr>
            <w:tcW w:w="4252" w:type="dxa"/>
          </w:tcPr>
          <w:p w14:paraId="49C15AA6" w14:textId="77777777" w:rsidR="00835052" w:rsidRPr="00F47EF8" w:rsidRDefault="00BB7D59" w:rsidP="00F47EF8">
            <w:pPr>
              <w:pStyle w:val="Default"/>
              <w:rPr>
                <w:sz w:val="23"/>
                <w:szCs w:val="23"/>
              </w:rPr>
            </w:pPr>
            <w:r>
              <w:t>A</w:t>
            </w:r>
            <w:r w:rsidRPr="00E3628D">
              <w:t>tbalsts un sadarbība</w:t>
            </w:r>
          </w:p>
        </w:tc>
        <w:tc>
          <w:tcPr>
            <w:tcW w:w="1790" w:type="dxa"/>
          </w:tcPr>
          <w:p w14:paraId="19BF6913" w14:textId="77777777" w:rsidR="00835052" w:rsidRPr="00835052" w:rsidRDefault="00835052" w:rsidP="00EA52B5">
            <w:pPr>
              <w:rPr>
                <w:rFonts w:ascii="Times New Roman" w:hAnsi="Times New Roman" w:cs="Times New Roman"/>
                <w:sz w:val="24"/>
                <w:szCs w:val="24"/>
              </w:rPr>
            </w:pPr>
          </w:p>
        </w:tc>
        <w:tc>
          <w:tcPr>
            <w:tcW w:w="1843" w:type="dxa"/>
          </w:tcPr>
          <w:p w14:paraId="5F2EBE6A" w14:textId="77777777" w:rsidR="00835052" w:rsidRPr="00835052" w:rsidRDefault="00835052" w:rsidP="00EA52B5">
            <w:pPr>
              <w:rPr>
                <w:rFonts w:ascii="Times New Roman" w:hAnsi="Times New Roman" w:cs="Times New Roman"/>
                <w:sz w:val="24"/>
                <w:szCs w:val="24"/>
              </w:rPr>
            </w:pPr>
          </w:p>
        </w:tc>
        <w:tc>
          <w:tcPr>
            <w:tcW w:w="1843" w:type="dxa"/>
          </w:tcPr>
          <w:p w14:paraId="1F4BD169" w14:textId="77777777" w:rsidR="00835052" w:rsidRPr="00835052" w:rsidRDefault="00835052" w:rsidP="00EA52B5">
            <w:pPr>
              <w:rPr>
                <w:rFonts w:ascii="Times New Roman" w:hAnsi="Times New Roman" w:cs="Times New Roman"/>
                <w:sz w:val="24"/>
                <w:szCs w:val="24"/>
              </w:rPr>
            </w:pPr>
          </w:p>
        </w:tc>
        <w:tc>
          <w:tcPr>
            <w:tcW w:w="1842" w:type="dxa"/>
          </w:tcPr>
          <w:p w14:paraId="3AAD6803" w14:textId="77777777" w:rsidR="00835052" w:rsidRPr="00835052" w:rsidRDefault="00835052" w:rsidP="002529FC">
            <w:pPr>
              <w:jc w:val="center"/>
              <w:rPr>
                <w:rFonts w:ascii="Times New Roman" w:hAnsi="Times New Roman" w:cs="Times New Roman"/>
                <w:sz w:val="24"/>
                <w:szCs w:val="24"/>
              </w:rPr>
            </w:pPr>
          </w:p>
        </w:tc>
      </w:tr>
    </w:tbl>
    <w:p w14:paraId="14C38819" w14:textId="77777777" w:rsidR="009F70EE" w:rsidRDefault="009F70EE" w:rsidP="0058384F">
      <w:pPr>
        <w:rPr>
          <w:rStyle w:val="Izteiksmgs"/>
          <w:rFonts w:ascii="Times New Roman" w:hAnsi="Times New Roman" w:cs="Times New Roman"/>
          <w:sz w:val="36"/>
          <w:szCs w:val="36"/>
          <w:shd w:val="clear" w:color="auto" w:fill="FFFFFF"/>
        </w:rPr>
      </w:pPr>
    </w:p>
    <w:p w14:paraId="2C48E187" w14:textId="77777777" w:rsidR="0058384F" w:rsidRPr="00DC366D" w:rsidRDefault="00B65CD7" w:rsidP="0058384F">
      <w:pPr>
        <w:rPr>
          <w:rFonts w:ascii="Times New Roman" w:hAnsi="Times New Roman" w:cs="Times New Roman"/>
          <w:sz w:val="32"/>
          <w:szCs w:val="32"/>
        </w:rPr>
      </w:pPr>
      <w:r w:rsidRPr="00DC366D">
        <w:rPr>
          <w:rStyle w:val="Izteiksmgs"/>
          <w:rFonts w:ascii="Times New Roman" w:hAnsi="Times New Roman" w:cs="Times New Roman"/>
          <w:sz w:val="32"/>
          <w:szCs w:val="32"/>
          <w:shd w:val="clear" w:color="auto" w:fill="FFFFFF"/>
        </w:rPr>
        <w:t xml:space="preserve">Prioritāte “Kvalitatīvas mācības” </w:t>
      </w:r>
    </w:p>
    <w:tbl>
      <w:tblPr>
        <w:tblStyle w:val="Reatabula"/>
        <w:tblW w:w="15034" w:type="dxa"/>
        <w:tblLook w:val="04A0" w:firstRow="1" w:lastRow="0" w:firstColumn="1" w:lastColumn="0" w:noHBand="0" w:noVBand="1"/>
      </w:tblPr>
      <w:tblGrid>
        <w:gridCol w:w="1696"/>
        <w:gridCol w:w="2410"/>
        <w:gridCol w:w="2835"/>
        <w:gridCol w:w="2693"/>
        <w:gridCol w:w="2694"/>
        <w:gridCol w:w="2700"/>
        <w:gridCol w:w="6"/>
      </w:tblGrid>
      <w:tr w:rsidR="00243DCB" w14:paraId="5F1247BC" w14:textId="77777777" w:rsidTr="006B6C59">
        <w:trPr>
          <w:gridAfter w:val="1"/>
          <w:wAfter w:w="6" w:type="dxa"/>
          <w:trHeight w:val="428"/>
        </w:trPr>
        <w:tc>
          <w:tcPr>
            <w:tcW w:w="1696" w:type="dxa"/>
            <w:vMerge w:val="restart"/>
          </w:tcPr>
          <w:p w14:paraId="0300C599" w14:textId="77777777" w:rsidR="006D217B" w:rsidRPr="00835052" w:rsidRDefault="006D217B" w:rsidP="00913487">
            <w:pPr>
              <w:jc w:val="center"/>
              <w:rPr>
                <w:rFonts w:ascii="Times New Roman" w:hAnsi="Times New Roman" w:cs="Times New Roman"/>
                <w:sz w:val="24"/>
                <w:szCs w:val="24"/>
              </w:rPr>
            </w:pPr>
            <w:r w:rsidRPr="00835052">
              <w:rPr>
                <w:rFonts w:ascii="Times New Roman" w:hAnsi="Times New Roman" w:cs="Times New Roman"/>
                <w:sz w:val="24"/>
                <w:szCs w:val="24"/>
              </w:rPr>
              <w:t>Joma</w:t>
            </w:r>
          </w:p>
        </w:tc>
        <w:tc>
          <w:tcPr>
            <w:tcW w:w="2410" w:type="dxa"/>
            <w:vMerge w:val="restart"/>
          </w:tcPr>
          <w:p w14:paraId="4FA931FB" w14:textId="77777777" w:rsidR="006D217B" w:rsidRPr="00835052" w:rsidRDefault="006D217B" w:rsidP="00913487">
            <w:pPr>
              <w:jc w:val="center"/>
              <w:rPr>
                <w:rFonts w:ascii="Times New Roman" w:hAnsi="Times New Roman" w:cs="Times New Roman"/>
                <w:sz w:val="24"/>
                <w:szCs w:val="24"/>
              </w:rPr>
            </w:pPr>
            <w:r>
              <w:rPr>
                <w:rFonts w:ascii="Times New Roman" w:hAnsi="Times New Roman" w:cs="Times New Roman"/>
                <w:sz w:val="24"/>
                <w:szCs w:val="24"/>
              </w:rPr>
              <w:t>Kritērijs</w:t>
            </w:r>
          </w:p>
        </w:tc>
        <w:tc>
          <w:tcPr>
            <w:tcW w:w="2835" w:type="dxa"/>
          </w:tcPr>
          <w:p w14:paraId="28EF5B41" w14:textId="77777777" w:rsidR="006D217B" w:rsidRPr="005E4856" w:rsidRDefault="006D217B" w:rsidP="00913487">
            <w:pPr>
              <w:spacing w:line="276" w:lineRule="auto"/>
              <w:jc w:val="center"/>
              <w:rPr>
                <w:rFonts w:ascii="Times New Roman" w:hAnsi="Times New Roman" w:cs="Times New Roman"/>
                <w:b/>
                <w:sz w:val="24"/>
                <w:szCs w:val="24"/>
              </w:rPr>
            </w:pPr>
            <w:r w:rsidRPr="005E4856">
              <w:rPr>
                <w:rFonts w:ascii="Times New Roman" w:hAnsi="Times New Roman" w:cs="Times New Roman"/>
                <w:b/>
                <w:sz w:val="24"/>
                <w:szCs w:val="24"/>
              </w:rPr>
              <w:t>2024./2025.m.g.</w:t>
            </w:r>
          </w:p>
        </w:tc>
        <w:tc>
          <w:tcPr>
            <w:tcW w:w="2693" w:type="dxa"/>
          </w:tcPr>
          <w:p w14:paraId="018C9AC5" w14:textId="77777777" w:rsidR="006D217B" w:rsidRPr="005E4856" w:rsidRDefault="006D217B" w:rsidP="00913487">
            <w:pPr>
              <w:spacing w:line="276" w:lineRule="auto"/>
              <w:jc w:val="center"/>
              <w:rPr>
                <w:rFonts w:ascii="Times New Roman" w:hAnsi="Times New Roman" w:cs="Times New Roman"/>
                <w:b/>
                <w:sz w:val="24"/>
                <w:szCs w:val="24"/>
              </w:rPr>
            </w:pPr>
            <w:r w:rsidRPr="005E4856">
              <w:rPr>
                <w:rFonts w:ascii="Times New Roman" w:hAnsi="Times New Roman" w:cs="Times New Roman"/>
                <w:b/>
                <w:sz w:val="24"/>
                <w:szCs w:val="24"/>
              </w:rPr>
              <w:t>2025./2026.m.g.</w:t>
            </w:r>
          </w:p>
        </w:tc>
        <w:tc>
          <w:tcPr>
            <w:tcW w:w="2694" w:type="dxa"/>
          </w:tcPr>
          <w:p w14:paraId="0A1A15FE" w14:textId="77777777" w:rsidR="006D217B" w:rsidRPr="005E4856" w:rsidRDefault="006D217B" w:rsidP="00913487">
            <w:pPr>
              <w:spacing w:line="276" w:lineRule="auto"/>
              <w:jc w:val="center"/>
              <w:rPr>
                <w:rFonts w:ascii="Times New Roman" w:hAnsi="Times New Roman" w:cs="Times New Roman"/>
                <w:b/>
                <w:sz w:val="24"/>
                <w:szCs w:val="24"/>
              </w:rPr>
            </w:pPr>
            <w:r w:rsidRPr="005E4856">
              <w:rPr>
                <w:rFonts w:ascii="Times New Roman" w:hAnsi="Times New Roman" w:cs="Times New Roman"/>
                <w:b/>
                <w:sz w:val="24"/>
                <w:szCs w:val="24"/>
              </w:rPr>
              <w:t>2026./2027.m.g.</w:t>
            </w:r>
          </w:p>
        </w:tc>
        <w:tc>
          <w:tcPr>
            <w:tcW w:w="2700" w:type="dxa"/>
          </w:tcPr>
          <w:p w14:paraId="25CA5B03" w14:textId="77777777" w:rsidR="006D217B" w:rsidRPr="005E4856" w:rsidRDefault="006D217B" w:rsidP="00913487">
            <w:pPr>
              <w:spacing w:line="276" w:lineRule="auto"/>
              <w:jc w:val="center"/>
              <w:rPr>
                <w:rFonts w:ascii="Times New Roman" w:hAnsi="Times New Roman" w:cs="Times New Roman"/>
                <w:b/>
                <w:sz w:val="24"/>
                <w:szCs w:val="24"/>
              </w:rPr>
            </w:pPr>
            <w:r w:rsidRPr="005E4856">
              <w:rPr>
                <w:rFonts w:ascii="Times New Roman" w:hAnsi="Times New Roman" w:cs="Times New Roman"/>
                <w:b/>
                <w:sz w:val="24"/>
                <w:szCs w:val="24"/>
              </w:rPr>
              <w:t>2027./2028.m.g.</w:t>
            </w:r>
          </w:p>
        </w:tc>
      </w:tr>
      <w:tr w:rsidR="00243DCB" w14:paraId="22DE9901" w14:textId="77777777" w:rsidTr="006B6C59">
        <w:trPr>
          <w:trHeight w:val="419"/>
        </w:trPr>
        <w:tc>
          <w:tcPr>
            <w:tcW w:w="1696" w:type="dxa"/>
            <w:vMerge/>
          </w:tcPr>
          <w:p w14:paraId="5B56DDFC" w14:textId="77777777" w:rsidR="006D217B" w:rsidRPr="00835052" w:rsidRDefault="006D217B" w:rsidP="0058384F">
            <w:pPr>
              <w:rPr>
                <w:rFonts w:ascii="Times New Roman" w:hAnsi="Times New Roman" w:cs="Times New Roman"/>
                <w:sz w:val="24"/>
                <w:szCs w:val="24"/>
              </w:rPr>
            </w:pPr>
          </w:p>
        </w:tc>
        <w:tc>
          <w:tcPr>
            <w:tcW w:w="2410" w:type="dxa"/>
            <w:vMerge/>
          </w:tcPr>
          <w:p w14:paraId="2E8EF73F" w14:textId="77777777" w:rsidR="006D217B" w:rsidRPr="00835052" w:rsidRDefault="006D217B" w:rsidP="0058384F">
            <w:pPr>
              <w:rPr>
                <w:rFonts w:ascii="Times New Roman" w:hAnsi="Times New Roman" w:cs="Times New Roman"/>
                <w:sz w:val="24"/>
                <w:szCs w:val="24"/>
              </w:rPr>
            </w:pPr>
          </w:p>
        </w:tc>
        <w:tc>
          <w:tcPr>
            <w:tcW w:w="10928" w:type="dxa"/>
            <w:gridSpan w:val="5"/>
          </w:tcPr>
          <w:p w14:paraId="3DAFF88A" w14:textId="77777777" w:rsidR="006D217B" w:rsidRPr="005E4856" w:rsidRDefault="006D217B" w:rsidP="00A54A87">
            <w:pPr>
              <w:jc w:val="center"/>
              <w:rPr>
                <w:rFonts w:ascii="Times New Roman" w:hAnsi="Times New Roman" w:cs="Times New Roman"/>
                <w:b/>
                <w:sz w:val="28"/>
                <w:szCs w:val="28"/>
              </w:rPr>
            </w:pPr>
            <w:r w:rsidRPr="005E4856">
              <w:rPr>
                <w:rFonts w:ascii="Times New Roman" w:hAnsi="Times New Roman" w:cs="Times New Roman"/>
                <w:b/>
                <w:sz w:val="28"/>
                <w:szCs w:val="28"/>
              </w:rPr>
              <w:t>Uzdevumi</w:t>
            </w:r>
          </w:p>
        </w:tc>
      </w:tr>
      <w:tr w:rsidR="00243DCB" w14:paraId="4100E492" w14:textId="77777777" w:rsidTr="006B6C59">
        <w:trPr>
          <w:gridAfter w:val="1"/>
          <w:wAfter w:w="6" w:type="dxa"/>
        </w:trPr>
        <w:tc>
          <w:tcPr>
            <w:tcW w:w="1696" w:type="dxa"/>
            <w:vMerge w:val="restart"/>
          </w:tcPr>
          <w:p w14:paraId="50A09128" w14:textId="77777777" w:rsidR="00375B0A" w:rsidRPr="00835052" w:rsidRDefault="00375B0A" w:rsidP="0058384F">
            <w:pPr>
              <w:rPr>
                <w:rFonts w:ascii="Times New Roman" w:hAnsi="Times New Roman" w:cs="Times New Roman"/>
                <w:sz w:val="24"/>
                <w:szCs w:val="24"/>
              </w:rPr>
            </w:pPr>
            <w:r w:rsidRPr="00913487">
              <w:rPr>
                <w:rFonts w:ascii="Times New Roman" w:hAnsi="Times New Roman" w:cs="Times New Roman"/>
                <w:b/>
                <w:bCs/>
                <w:sz w:val="24"/>
                <w:szCs w:val="24"/>
              </w:rPr>
              <w:t>2. Kvalitatīvas mācības</w:t>
            </w:r>
          </w:p>
        </w:tc>
        <w:tc>
          <w:tcPr>
            <w:tcW w:w="2410" w:type="dxa"/>
            <w:vMerge w:val="restart"/>
          </w:tcPr>
          <w:p w14:paraId="3AED848C" w14:textId="77777777" w:rsidR="00A54A87" w:rsidRPr="00913487" w:rsidRDefault="00375B0A" w:rsidP="0058384F">
            <w:pPr>
              <w:rPr>
                <w:rFonts w:ascii="Times New Roman" w:hAnsi="Times New Roman" w:cs="Times New Roman"/>
                <w:b/>
                <w:bCs/>
                <w:sz w:val="24"/>
                <w:szCs w:val="24"/>
              </w:rPr>
            </w:pPr>
            <w:r w:rsidRPr="00913487">
              <w:rPr>
                <w:rFonts w:ascii="Times New Roman" w:hAnsi="Times New Roman" w:cs="Times New Roman"/>
                <w:b/>
                <w:bCs/>
                <w:sz w:val="24"/>
                <w:szCs w:val="24"/>
              </w:rPr>
              <w:t xml:space="preserve">Mācīšana un mācīšanās: </w:t>
            </w:r>
          </w:p>
          <w:p w14:paraId="4502C09B" w14:textId="77777777" w:rsidR="00375B0A" w:rsidRPr="00835052" w:rsidRDefault="00375B0A" w:rsidP="0058384F">
            <w:pPr>
              <w:rPr>
                <w:rFonts w:ascii="Times New Roman" w:hAnsi="Times New Roman" w:cs="Times New Roman"/>
                <w:sz w:val="24"/>
                <w:szCs w:val="24"/>
              </w:rPr>
            </w:pPr>
            <w:r w:rsidRPr="00913487">
              <w:rPr>
                <w:rFonts w:ascii="Times New Roman" w:hAnsi="Times New Roman" w:cs="Times New Roman"/>
                <w:b/>
                <w:bCs/>
                <w:sz w:val="24"/>
                <w:szCs w:val="24"/>
              </w:rPr>
              <w:t>pilnveidot mācīšanas un mācīšanās procesa efektivitāti</w:t>
            </w:r>
            <w:r>
              <w:rPr>
                <w:rFonts w:ascii="Times New Roman" w:hAnsi="Times New Roman" w:cs="Times New Roman"/>
                <w:sz w:val="24"/>
                <w:szCs w:val="24"/>
              </w:rPr>
              <w:t xml:space="preserve"> </w:t>
            </w:r>
          </w:p>
        </w:tc>
        <w:tc>
          <w:tcPr>
            <w:tcW w:w="2835" w:type="dxa"/>
          </w:tcPr>
          <w:p w14:paraId="15A3DAAB" w14:textId="5C5210E1" w:rsidR="00375B0A" w:rsidRDefault="00E2301D" w:rsidP="00951932">
            <w:pPr>
              <w:rPr>
                <w:rFonts w:ascii="Times New Roman" w:hAnsi="Times New Roman" w:cs="Times New Roman"/>
                <w:sz w:val="24"/>
                <w:szCs w:val="24"/>
              </w:rPr>
            </w:pPr>
            <w:r>
              <w:rPr>
                <w:rFonts w:ascii="Times New Roman" w:hAnsi="Times New Roman" w:cs="Times New Roman"/>
                <w:sz w:val="24"/>
                <w:szCs w:val="24"/>
              </w:rPr>
              <w:t xml:space="preserve">1. </w:t>
            </w:r>
            <w:r w:rsidR="00375B0A">
              <w:rPr>
                <w:rFonts w:ascii="Times New Roman" w:hAnsi="Times New Roman" w:cs="Times New Roman"/>
                <w:sz w:val="24"/>
                <w:szCs w:val="24"/>
              </w:rPr>
              <w:t xml:space="preserve">Organizēt pāreju no </w:t>
            </w:r>
            <w:proofErr w:type="spellStart"/>
            <w:r w:rsidR="00375B0A">
              <w:rPr>
                <w:rFonts w:ascii="Times New Roman" w:hAnsi="Times New Roman" w:cs="Times New Roman"/>
                <w:sz w:val="24"/>
                <w:szCs w:val="24"/>
              </w:rPr>
              <w:t>pedagogcentrētas</w:t>
            </w:r>
            <w:proofErr w:type="spellEnd"/>
            <w:r w:rsidR="00375B0A">
              <w:rPr>
                <w:rFonts w:ascii="Times New Roman" w:hAnsi="Times New Roman" w:cs="Times New Roman"/>
                <w:sz w:val="24"/>
                <w:szCs w:val="24"/>
              </w:rPr>
              <w:t xml:space="preserve"> uz izglītojamo centrētu mācību procesu:</w:t>
            </w:r>
          </w:p>
          <w:p w14:paraId="7DC2E891" w14:textId="0E2D2764" w:rsidR="00E2301D" w:rsidRDefault="00E2301D" w:rsidP="00951932">
            <w:pPr>
              <w:rPr>
                <w:rFonts w:ascii="Times New Roman" w:hAnsi="Times New Roman" w:cs="Times New Roman"/>
                <w:sz w:val="24"/>
                <w:szCs w:val="24"/>
              </w:rPr>
            </w:pPr>
          </w:p>
          <w:p w14:paraId="754CEB6F" w14:textId="77777777" w:rsidR="00E2301D" w:rsidRDefault="00E2301D" w:rsidP="00951932">
            <w:pPr>
              <w:rPr>
                <w:rFonts w:ascii="Times New Roman" w:hAnsi="Times New Roman" w:cs="Times New Roman"/>
                <w:sz w:val="24"/>
                <w:szCs w:val="24"/>
              </w:rPr>
            </w:pPr>
          </w:p>
          <w:p w14:paraId="437E0A7B" w14:textId="5564FBFB" w:rsidR="00CA0747" w:rsidRPr="00CA0747" w:rsidRDefault="00E2301D" w:rsidP="001B216E">
            <w:pPr>
              <w:pStyle w:val="Sarakstarindkopa"/>
              <w:numPr>
                <w:ilvl w:val="1"/>
                <w:numId w:val="23"/>
              </w:numPr>
              <w:rPr>
                <w:rFonts w:ascii="Times New Roman" w:hAnsi="Times New Roman" w:cs="Times New Roman"/>
                <w:sz w:val="24"/>
                <w:szCs w:val="24"/>
              </w:rPr>
            </w:pPr>
            <w:r w:rsidRPr="00CA0747">
              <w:rPr>
                <w:rFonts w:ascii="Times New Roman" w:hAnsi="Times New Roman" w:cs="Times New Roman"/>
                <w:sz w:val="24"/>
                <w:szCs w:val="24"/>
              </w:rPr>
              <w:t>Pilnveidot</w:t>
            </w:r>
            <w:r w:rsidR="00375B0A" w:rsidRPr="00CA0747">
              <w:rPr>
                <w:rFonts w:ascii="Times New Roman" w:hAnsi="Times New Roman" w:cs="Times New Roman"/>
                <w:sz w:val="24"/>
                <w:szCs w:val="24"/>
              </w:rPr>
              <w:t xml:space="preserve"> vienotu izpratni </w:t>
            </w:r>
            <w:r w:rsidR="004003AD" w:rsidRPr="00CA0747">
              <w:rPr>
                <w:rFonts w:ascii="Times New Roman" w:hAnsi="Times New Roman" w:cs="Times New Roman"/>
                <w:sz w:val="24"/>
                <w:szCs w:val="24"/>
              </w:rPr>
              <w:t xml:space="preserve">pedagogiem un izglītojamiem </w:t>
            </w:r>
            <w:r w:rsidR="00375B0A" w:rsidRPr="00CA0747">
              <w:rPr>
                <w:rFonts w:ascii="Times New Roman" w:hAnsi="Times New Roman" w:cs="Times New Roman"/>
                <w:sz w:val="24"/>
                <w:szCs w:val="24"/>
              </w:rPr>
              <w:t xml:space="preserve">par </w:t>
            </w:r>
            <w:r w:rsidR="00081AC3" w:rsidRPr="00CA0747">
              <w:rPr>
                <w:rFonts w:ascii="Times New Roman" w:hAnsi="Times New Roman" w:cs="Times New Roman"/>
                <w:sz w:val="24"/>
                <w:szCs w:val="24"/>
              </w:rPr>
              <w:t xml:space="preserve">kvalitatīvu un </w:t>
            </w:r>
            <w:r w:rsidR="00375B0A" w:rsidRPr="00CA0747">
              <w:rPr>
                <w:rFonts w:ascii="Times New Roman" w:hAnsi="Times New Roman" w:cs="Times New Roman"/>
                <w:sz w:val="24"/>
                <w:szCs w:val="24"/>
              </w:rPr>
              <w:t xml:space="preserve">efektīvu mācību stundu, tās </w:t>
            </w:r>
            <w:r w:rsidR="0061413F" w:rsidRPr="00CA0747">
              <w:rPr>
                <w:rFonts w:ascii="Times New Roman" w:hAnsi="Times New Roman" w:cs="Times New Roman"/>
                <w:sz w:val="24"/>
                <w:szCs w:val="24"/>
              </w:rPr>
              <w:t>uzbūvi un struktūru</w:t>
            </w:r>
          </w:p>
          <w:p w14:paraId="025F51FD" w14:textId="6A84F534" w:rsidR="00375B0A" w:rsidRDefault="00081AC3" w:rsidP="001B216E">
            <w:pPr>
              <w:pStyle w:val="Sarakstarindkopa"/>
              <w:numPr>
                <w:ilvl w:val="1"/>
                <w:numId w:val="23"/>
              </w:numPr>
              <w:rPr>
                <w:rFonts w:ascii="Times New Roman" w:hAnsi="Times New Roman" w:cs="Times New Roman"/>
                <w:sz w:val="24"/>
                <w:szCs w:val="24"/>
              </w:rPr>
            </w:pPr>
            <w:r w:rsidRPr="00CA0747">
              <w:rPr>
                <w:rFonts w:ascii="Times New Roman" w:hAnsi="Times New Roman" w:cs="Times New Roman"/>
                <w:sz w:val="24"/>
                <w:szCs w:val="24"/>
              </w:rPr>
              <w:lastRenderedPageBreak/>
              <w:t xml:space="preserve"> </w:t>
            </w:r>
            <w:r w:rsidR="000C266D" w:rsidRPr="00CA0747">
              <w:rPr>
                <w:rFonts w:ascii="Times New Roman" w:hAnsi="Times New Roman" w:cs="Times New Roman"/>
                <w:sz w:val="24"/>
                <w:szCs w:val="24"/>
              </w:rPr>
              <w:t>S</w:t>
            </w:r>
            <w:r w:rsidR="00375B0A" w:rsidRPr="00CA0747">
              <w:rPr>
                <w:rFonts w:ascii="Times New Roman" w:hAnsi="Times New Roman" w:cs="Times New Roman"/>
                <w:sz w:val="24"/>
                <w:szCs w:val="24"/>
              </w:rPr>
              <w:t xml:space="preserve">kaidri un saprotami definēt un komunicēt ar izglītojamajiem par mācību stundas </w:t>
            </w:r>
            <w:r w:rsidR="00E2301D" w:rsidRPr="00CA0747">
              <w:rPr>
                <w:rFonts w:ascii="Times New Roman" w:hAnsi="Times New Roman" w:cs="Times New Roman"/>
                <w:sz w:val="24"/>
                <w:szCs w:val="24"/>
              </w:rPr>
              <w:t xml:space="preserve">sasniedzamajiem rezultātiem (turpmāk – </w:t>
            </w:r>
            <w:r w:rsidR="00375B0A" w:rsidRPr="00CA0747">
              <w:rPr>
                <w:rFonts w:ascii="Times New Roman" w:hAnsi="Times New Roman" w:cs="Times New Roman"/>
                <w:sz w:val="24"/>
                <w:szCs w:val="24"/>
              </w:rPr>
              <w:t>SR</w:t>
            </w:r>
            <w:r w:rsidR="00E2301D" w:rsidRPr="00CA0747">
              <w:rPr>
                <w:rFonts w:ascii="Times New Roman" w:hAnsi="Times New Roman" w:cs="Times New Roman"/>
                <w:sz w:val="24"/>
                <w:szCs w:val="24"/>
              </w:rPr>
              <w:t>)</w:t>
            </w:r>
            <w:r w:rsidR="00EB7D52" w:rsidRPr="00CA0747">
              <w:rPr>
                <w:rFonts w:ascii="Times New Roman" w:hAnsi="Times New Roman" w:cs="Times New Roman"/>
                <w:sz w:val="24"/>
                <w:szCs w:val="24"/>
              </w:rPr>
              <w:t>, uz</w:t>
            </w:r>
            <w:r w:rsidR="00375B0A" w:rsidRPr="00CA0747">
              <w:rPr>
                <w:rFonts w:ascii="Times New Roman" w:hAnsi="Times New Roman" w:cs="Times New Roman"/>
                <w:sz w:val="24"/>
                <w:szCs w:val="24"/>
              </w:rPr>
              <w:t>labo</w:t>
            </w:r>
            <w:r w:rsidR="00EB7D52" w:rsidRPr="00CA0747">
              <w:rPr>
                <w:rFonts w:ascii="Times New Roman" w:hAnsi="Times New Roman" w:cs="Times New Roman"/>
                <w:sz w:val="24"/>
                <w:szCs w:val="24"/>
              </w:rPr>
              <w:t>jo</w:t>
            </w:r>
            <w:r w:rsidR="00375B0A" w:rsidRPr="00CA0747">
              <w:rPr>
                <w:rFonts w:ascii="Times New Roman" w:hAnsi="Times New Roman" w:cs="Times New Roman"/>
                <w:sz w:val="24"/>
                <w:szCs w:val="24"/>
              </w:rPr>
              <w:t>t atgriezeniskās saites kvalitāti</w:t>
            </w:r>
            <w:r w:rsidR="00932D18">
              <w:rPr>
                <w:rFonts w:ascii="Times New Roman" w:hAnsi="Times New Roman" w:cs="Times New Roman"/>
                <w:sz w:val="24"/>
                <w:szCs w:val="24"/>
              </w:rPr>
              <w:t xml:space="preserve"> un apjomu</w:t>
            </w:r>
          </w:p>
          <w:p w14:paraId="1DD8FCD4" w14:textId="3F81CEF8" w:rsidR="00980648" w:rsidRDefault="00FC5E41" w:rsidP="001B216E">
            <w:pPr>
              <w:pStyle w:val="Sarakstarindkopa"/>
              <w:numPr>
                <w:ilvl w:val="1"/>
                <w:numId w:val="23"/>
              </w:numPr>
              <w:rPr>
                <w:rFonts w:ascii="Times New Roman" w:hAnsi="Times New Roman" w:cs="Times New Roman"/>
                <w:sz w:val="24"/>
                <w:szCs w:val="24"/>
              </w:rPr>
            </w:pPr>
            <w:r>
              <w:rPr>
                <w:rFonts w:ascii="Times New Roman" w:hAnsi="Times New Roman" w:cs="Times New Roman"/>
                <w:sz w:val="24"/>
                <w:szCs w:val="24"/>
              </w:rPr>
              <w:t>Pilnveidot</w:t>
            </w:r>
            <w:r w:rsidR="00980648" w:rsidRPr="00CA0747">
              <w:rPr>
                <w:rFonts w:ascii="Times New Roman" w:hAnsi="Times New Roman" w:cs="Times New Roman"/>
                <w:sz w:val="24"/>
                <w:szCs w:val="24"/>
              </w:rPr>
              <w:t xml:space="preserve"> Skolai aktuālu stundu vērošanas veidlapu ceļā uz izglītojamo centrētu mācību procesu</w:t>
            </w:r>
          </w:p>
          <w:p w14:paraId="2868010C" w14:textId="71C87B48" w:rsidR="00287EB8" w:rsidRDefault="000C266D" w:rsidP="001B216E">
            <w:pPr>
              <w:pStyle w:val="Sarakstarindkopa"/>
              <w:numPr>
                <w:ilvl w:val="1"/>
                <w:numId w:val="23"/>
              </w:numPr>
              <w:rPr>
                <w:rFonts w:ascii="Times New Roman" w:hAnsi="Times New Roman" w:cs="Times New Roman"/>
                <w:sz w:val="24"/>
                <w:szCs w:val="24"/>
              </w:rPr>
            </w:pPr>
            <w:r w:rsidRPr="00CA0747">
              <w:rPr>
                <w:rFonts w:ascii="Times New Roman" w:hAnsi="Times New Roman" w:cs="Times New Roman"/>
                <w:sz w:val="24"/>
                <w:szCs w:val="24"/>
              </w:rPr>
              <w:t>N</w:t>
            </w:r>
            <w:r w:rsidR="00375B0A" w:rsidRPr="00CA0747">
              <w:rPr>
                <w:rFonts w:ascii="Times New Roman" w:hAnsi="Times New Roman" w:cs="Times New Roman"/>
                <w:sz w:val="24"/>
                <w:szCs w:val="24"/>
              </w:rPr>
              <w:t xml:space="preserve">oteikt vienotus </w:t>
            </w:r>
            <w:r w:rsidR="00AA370E" w:rsidRPr="00CA0747">
              <w:rPr>
                <w:rFonts w:ascii="Times New Roman" w:hAnsi="Times New Roman" w:cs="Times New Roman"/>
                <w:sz w:val="24"/>
                <w:szCs w:val="24"/>
              </w:rPr>
              <w:t xml:space="preserve">un jēgpilnus </w:t>
            </w:r>
            <w:r w:rsidR="00375B0A" w:rsidRPr="00CA0747">
              <w:rPr>
                <w:rFonts w:ascii="Times New Roman" w:hAnsi="Times New Roman" w:cs="Times New Roman"/>
                <w:sz w:val="24"/>
                <w:szCs w:val="24"/>
              </w:rPr>
              <w:t>vērtēšanas kritērijus formatīvajos vērtējumos ar precīziem skaidrojumiem, kas saprotami izglītojamajiem</w:t>
            </w:r>
          </w:p>
          <w:p w14:paraId="38FD0466" w14:textId="464CFD83" w:rsidR="00375B0A" w:rsidRPr="00CA0747" w:rsidRDefault="000C266D" w:rsidP="001B216E">
            <w:pPr>
              <w:pStyle w:val="Sarakstarindkopa"/>
              <w:numPr>
                <w:ilvl w:val="1"/>
                <w:numId w:val="23"/>
              </w:numPr>
              <w:rPr>
                <w:rFonts w:ascii="Times New Roman" w:hAnsi="Times New Roman" w:cs="Times New Roman"/>
                <w:sz w:val="24"/>
                <w:szCs w:val="24"/>
              </w:rPr>
            </w:pPr>
            <w:r w:rsidRPr="00CA0747">
              <w:rPr>
                <w:rFonts w:ascii="Times New Roman" w:hAnsi="Times New Roman" w:cs="Times New Roman"/>
                <w:sz w:val="24"/>
                <w:szCs w:val="24"/>
              </w:rPr>
              <w:t xml:space="preserve">Monitorēt un analizēt cēloņsakarības, lai uzlabotu </w:t>
            </w:r>
            <w:r w:rsidRPr="00CA0747">
              <w:rPr>
                <w:rFonts w:ascii="Times New Roman" w:hAnsi="Times New Roman" w:cs="Times New Roman"/>
                <w:color w:val="000000"/>
                <w:sz w:val="24"/>
                <w:szCs w:val="24"/>
              </w:rPr>
              <w:t>izglītojamo mācību sasniegumus pārbaudes darbos</w:t>
            </w:r>
          </w:p>
          <w:p w14:paraId="5D9E8B21" w14:textId="6C037E6B" w:rsidR="00287EB8" w:rsidRPr="00CA0747" w:rsidRDefault="00581DAE" w:rsidP="001B216E">
            <w:pPr>
              <w:pStyle w:val="Sarakstarindkopa"/>
              <w:numPr>
                <w:ilvl w:val="1"/>
                <w:numId w:val="23"/>
              </w:numPr>
              <w:rPr>
                <w:rFonts w:ascii="Times New Roman" w:hAnsi="Times New Roman" w:cs="Times New Roman"/>
                <w:sz w:val="24"/>
                <w:szCs w:val="24"/>
              </w:rPr>
            </w:pPr>
            <w:r w:rsidRPr="009C7DBB">
              <w:rPr>
                <w:rFonts w:ascii="Times New Roman" w:hAnsi="Times New Roman" w:cs="Times New Roman"/>
                <w:color w:val="000000"/>
                <w:sz w:val="24"/>
                <w:szCs w:val="24"/>
              </w:rPr>
              <w:t>Uzlabot</w:t>
            </w:r>
            <w:r w:rsidR="00287EB8" w:rsidRPr="00CA0747">
              <w:rPr>
                <w:rFonts w:ascii="Times New Roman" w:hAnsi="Times New Roman" w:cs="Times New Roman"/>
                <w:color w:val="000000"/>
                <w:sz w:val="24"/>
                <w:szCs w:val="24"/>
              </w:rPr>
              <w:t xml:space="preserve"> Karjeras izglītības, </w:t>
            </w:r>
            <w:r w:rsidR="00FC5E41">
              <w:rPr>
                <w:rFonts w:ascii="Times New Roman" w:hAnsi="Times New Roman" w:cs="Times New Roman"/>
                <w:color w:val="000000"/>
                <w:sz w:val="24"/>
                <w:szCs w:val="24"/>
              </w:rPr>
              <w:t>v</w:t>
            </w:r>
            <w:r w:rsidR="00287EB8" w:rsidRPr="00CA0747">
              <w:rPr>
                <w:rFonts w:ascii="Times New Roman" w:hAnsi="Times New Roman" w:cs="Times New Roman"/>
                <w:color w:val="000000"/>
                <w:sz w:val="24"/>
                <w:szCs w:val="24"/>
              </w:rPr>
              <w:t xml:space="preserve">alodu un </w:t>
            </w:r>
            <w:r w:rsidR="00FC5E41">
              <w:rPr>
                <w:rFonts w:ascii="Times New Roman" w:hAnsi="Times New Roman" w:cs="Times New Roman"/>
                <w:color w:val="000000"/>
                <w:sz w:val="24"/>
                <w:szCs w:val="24"/>
              </w:rPr>
              <w:t>m</w:t>
            </w:r>
            <w:r w:rsidR="00287EB8" w:rsidRPr="00CA0747">
              <w:rPr>
                <w:rFonts w:ascii="Times New Roman" w:hAnsi="Times New Roman" w:cs="Times New Roman"/>
                <w:color w:val="000000"/>
                <w:sz w:val="24"/>
                <w:szCs w:val="24"/>
              </w:rPr>
              <w:t>atemātikas jomas attīstības kā caurviju prioritātes.</w:t>
            </w:r>
          </w:p>
          <w:p w14:paraId="264C552B" w14:textId="77777777" w:rsidR="00287EB8" w:rsidRPr="00BC402A" w:rsidRDefault="00287EB8" w:rsidP="00287EB8">
            <w:pPr>
              <w:rPr>
                <w:rFonts w:ascii="Times New Roman" w:hAnsi="Times New Roman" w:cs="Times New Roman"/>
                <w:sz w:val="24"/>
                <w:szCs w:val="24"/>
              </w:rPr>
            </w:pPr>
          </w:p>
        </w:tc>
        <w:tc>
          <w:tcPr>
            <w:tcW w:w="2693" w:type="dxa"/>
          </w:tcPr>
          <w:p w14:paraId="13784259" w14:textId="1EA732B3" w:rsidR="00E2301D" w:rsidRDefault="00E2301D" w:rsidP="00F74A2E">
            <w:pPr>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B60F78">
              <w:rPr>
                <w:rFonts w:ascii="Times New Roman" w:hAnsi="Times New Roman" w:cs="Times New Roman"/>
                <w:sz w:val="24"/>
                <w:szCs w:val="24"/>
              </w:rPr>
              <w:t xml:space="preserve">Uzlabot </w:t>
            </w:r>
            <w:r w:rsidR="00375B0A">
              <w:rPr>
                <w:rFonts w:ascii="Times New Roman" w:hAnsi="Times New Roman" w:cs="Times New Roman"/>
                <w:sz w:val="24"/>
                <w:szCs w:val="24"/>
              </w:rPr>
              <w:t>izpratni par uz izglītojamo centrētu mācību procesu:</w:t>
            </w:r>
          </w:p>
          <w:p w14:paraId="0F50D033" w14:textId="55EB6DE0" w:rsidR="00CA0747" w:rsidRDefault="00CA0747" w:rsidP="00F74A2E">
            <w:pPr>
              <w:rPr>
                <w:rFonts w:ascii="Times New Roman" w:hAnsi="Times New Roman" w:cs="Times New Roman"/>
                <w:sz w:val="24"/>
                <w:szCs w:val="24"/>
              </w:rPr>
            </w:pPr>
          </w:p>
          <w:p w14:paraId="43E31825" w14:textId="7A222140" w:rsidR="00CA0747" w:rsidRDefault="00CA0747" w:rsidP="00F74A2E">
            <w:pPr>
              <w:rPr>
                <w:rFonts w:ascii="Times New Roman" w:hAnsi="Times New Roman" w:cs="Times New Roman"/>
                <w:sz w:val="24"/>
                <w:szCs w:val="24"/>
              </w:rPr>
            </w:pPr>
          </w:p>
          <w:p w14:paraId="0A627DFA" w14:textId="77777777" w:rsidR="00CA0747" w:rsidRDefault="00CA0747" w:rsidP="00F74A2E">
            <w:pPr>
              <w:rPr>
                <w:rFonts w:ascii="Times New Roman" w:hAnsi="Times New Roman" w:cs="Times New Roman"/>
                <w:sz w:val="24"/>
                <w:szCs w:val="24"/>
              </w:rPr>
            </w:pPr>
          </w:p>
          <w:p w14:paraId="251AE63E" w14:textId="36033091" w:rsidR="00375B0A" w:rsidRDefault="000C266D" w:rsidP="001B216E">
            <w:pPr>
              <w:pStyle w:val="Sarakstarindkopa"/>
              <w:numPr>
                <w:ilvl w:val="1"/>
                <w:numId w:val="24"/>
              </w:numPr>
              <w:rPr>
                <w:rFonts w:ascii="Times New Roman" w:hAnsi="Times New Roman" w:cs="Times New Roman"/>
                <w:sz w:val="24"/>
                <w:szCs w:val="24"/>
              </w:rPr>
            </w:pPr>
            <w:r w:rsidRPr="00CA0747">
              <w:rPr>
                <w:rFonts w:ascii="Times New Roman" w:hAnsi="Times New Roman" w:cs="Times New Roman"/>
                <w:sz w:val="24"/>
                <w:szCs w:val="24"/>
              </w:rPr>
              <w:t>N</w:t>
            </w:r>
            <w:r w:rsidR="00375B0A" w:rsidRPr="00CA0747">
              <w:rPr>
                <w:rFonts w:ascii="Times New Roman" w:hAnsi="Times New Roman" w:cs="Times New Roman"/>
                <w:sz w:val="24"/>
                <w:szCs w:val="24"/>
              </w:rPr>
              <w:t xml:space="preserve">odrošināt vienotu izpratni par efektīvu mācību stundu, tās </w:t>
            </w:r>
            <w:r w:rsidR="0061413F" w:rsidRPr="00CA0747">
              <w:rPr>
                <w:rFonts w:ascii="Times New Roman" w:hAnsi="Times New Roman" w:cs="Times New Roman"/>
                <w:sz w:val="24"/>
                <w:szCs w:val="24"/>
              </w:rPr>
              <w:t>uzbūvi un struktūru</w:t>
            </w:r>
            <w:r w:rsidR="00375B0A" w:rsidRPr="00CA0747">
              <w:rPr>
                <w:rFonts w:ascii="Times New Roman" w:hAnsi="Times New Roman" w:cs="Times New Roman"/>
                <w:sz w:val="24"/>
                <w:szCs w:val="24"/>
              </w:rPr>
              <w:t xml:space="preserve"> gan pedagogiem, gan izglītojamajiem</w:t>
            </w:r>
          </w:p>
          <w:p w14:paraId="4DECCAB2" w14:textId="563E3A72" w:rsidR="00375B0A" w:rsidRDefault="000C266D" w:rsidP="001B216E">
            <w:pPr>
              <w:pStyle w:val="Sarakstarindkopa"/>
              <w:numPr>
                <w:ilvl w:val="1"/>
                <w:numId w:val="24"/>
              </w:numPr>
              <w:rPr>
                <w:rFonts w:ascii="Times New Roman" w:hAnsi="Times New Roman" w:cs="Times New Roman"/>
                <w:sz w:val="24"/>
                <w:szCs w:val="24"/>
              </w:rPr>
            </w:pPr>
            <w:r w:rsidRPr="00CA0747">
              <w:rPr>
                <w:rFonts w:ascii="Times New Roman" w:hAnsi="Times New Roman" w:cs="Times New Roman"/>
                <w:sz w:val="24"/>
                <w:szCs w:val="24"/>
              </w:rPr>
              <w:lastRenderedPageBreak/>
              <w:t>N</w:t>
            </w:r>
            <w:r w:rsidR="00375B0A" w:rsidRPr="00CA0747">
              <w:rPr>
                <w:rFonts w:ascii="Times New Roman" w:hAnsi="Times New Roman" w:cs="Times New Roman"/>
                <w:sz w:val="24"/>
                <w:szCs w:val="24"/>
              </w:rPr>
              <w:t>o</w:t>
            </w:r>
            <w:r w:rsidR="004003AD" w:rsidRPr="00CA0747">
              <w:rPr>
                <w:rFonts w:ascii="Times New Roman" w:hAnsi="Times New Roman" w:cs="Times New Roman"/>
                <w:sz w:val="24"/>
                <w:szCs w:val="24"/>
              </w:rPr>
              <w:t>stiprināt</w:t>
            </w:r>
            <w:r w:rsidR="00375B0A" w:rsidRPr="00CA0747">
              <w:rPr>
                <w:rFonts w:ascii="Times New Roman" w:hAnsi="Times New Roman" w:cs="Times New Roman"/>
                <w:sz w:val="24"/>
                <w:szCs w:val="24"/>
              </w:rPr>
              <w:t xml:space="preserve"> skaidru un saprotamu komunicēšanu ar izglītojamajiem par mācību stundas SR</w:t>
            </w:r>
            <w:r w:rsidR="00EB7D52" w:rsidRPr="00CA0747">
              <w:rPr>
                <w:rFonts w:ascii="Times New Roman" w:hAnsi="Times New Roman" w:cs="Times New Roman"/>
                <w:sz w:val="24"/>
                <w:szCs w:val="24"/>
              </w:rPr>
              <w:t>, to</w:t>
            </w:r>
            <w:r w:rsidR="00375B0A" w:rsidRPr="00CA0747">
              <w:rPr>
                <w:rFonts w:ascii="Times New Roman" w:hAnsi="Times New Roman" w:cs="Times New Roman"/>
                <w:sz w:val="24"/>
                <w:szCs w:val="24"/>
              </w:rPr>
              <w:t xml:space="preserve"> kvalitāti</w:t>
            </w:r>
          </w:p>
          <w:p w14:paraId="1028FC5D" w14:textId="0E26529A" w:rsidR="00980648" w:rsidRDefault="00980648" w:rsidP="001B216E">
            <w:pPr>
              <w:pStyle w:val="Sarakstarindkopa"/>
              <w:numPr>
                <w:ilvl w:val="1"/>
                <w:numId w:val="24"/>
              </w:numPr>
              <w:rPr>
                <w:rFonts w:ascii="Times New Roman" w:hAnsi="Times New Roman" w:cs="Times New Roman"/>
                <w:sz w:val="24"/>
                <w:szCs w:val="24"/>
              </w:rPr>
            </w:pPr>
            <w:r w:rsidRPr="00CA0747">
              <w:rPr>
                <w:rFonts w:ascii="Times New Roman" w:hAnsi="Times New Roman" w:cs="Times New Roman"/>
                <w:sz w:val="24"/>
                <w:szCs w:val="24"/>
              </w:rPr>
              <w:t>Analizēt un aktualizēt Skolas stundu vērošanas veidlapu ceļā uz izglītojamo centrētu mācību procesu</w:t>
            </w:r>
          </w:p>
          <w:p w14:paraId="0F662C44" w14:textId="08EC1472" w:rsidR="00375B0A" w:rsidRDefault="000C266D" w:rsidP="001B216E">
            <w:pPr>
              <w:pStyle w:val="Sarakstarindkopa"/>
              <w:numPr>
                <w:ilvl w:val="1"/>
                <w:numId w:val="24"/>
              </w:numPr>
              <w:rPr>
                <w:rFonts w:ascii="Times New Roman" w:hAnsi="Times New Roman" w:cs="Times New Roman"/>
                <w:sz w:val="24"/>
                <w:szCs w:val="24"/>
              </w:rPr>
            </w:pPr>
            <w:r w:rsidRPr="00CA0747">
              <w:rPr>
                <w:rFonts w:ascii="Times New Roman" w:hAnsi="Times New Roman" w:cs="Times New Roman"/>
                <w:sz w:val="24"/>
                <w:szCs w:val="24"/>
              </w:rPr>
              <w:t>P</w:t>
            </w:r>
            <w:r w:rsidR="00375B0A" w:rsidRPr="00CA0747">
              <w:rPr>
                <w:rFonts w:ascii="Times New Roman" w:hAnsi="Times New Roman" w:cs="Times New Roman"/>
                <w:sz w:val="24"/>
                <w:szCs w:val="24"/>
              </w:rPr>
              <w:t>ielietot ikdienas praksē vienotus vērtēšanas kritērijus formatīvajos vērtējumos ar precīziem skaidrojumiem</w:t>
            </w:r>
          </w:p>
          <w:p w14:paraId="5DBCF42F" w14:textId="35B22F40" w:rsidR="00980648" w:rsidRPr="00CA0747" w:rsidRDefault="00AA370E" w:rsidP="001B216E">
            <w:pPr>
              <w:pStyle w:val="Sarakstarindkopa"/>
              <w:numPr>
                <w:ilvl w:val="1"/>
                <w:numId w:val="24"/>
              </w:numPr>
              <w:rPr>
                <w:rFonts w:ascii="Times New Roman" w:hAnsi="Times New Roman" w:cs="Times New Roman"/>
                <w:sz w:val="24"/>
                <w:szCs w:val="24"/>
              </w:rPr>
            </w:pPr>
            <w:r w:rsidRPr="00CA0747">
              <w:rPr>
                <w:rFonts w:ascii="Times New Roman" w:hAnsi="Times New Roman" w:cs="Times New Roman"/>
                <w:sz w:val="24"/>
                <w:szCs w:val="24"/>
              </w:rPr>
              <w:t>Sav</w:t>
            </w:r>
            <w:r w:rsidR="00581DAE" w:rsidRPr="00CA0747">
              <w:rPr>
                <w:rFonts w:ascii="Times New Roman" w:hAnsi="Times New Roman" w:cs="Times New Roman"/>
                <w:sz w:val="24"/>
                <w:szCs w:val="24"/>
              </w:rPr>
              <w:t>s</w:t>
            </w:r>
            <w:r w:rsidRPr="00CA0747">
              <w:rPr>
                <w:rFonts w:ascii="Times New Roman" w:hAnsi="Times New Roman" w:cs="Times New Roman"/>
                <w:sz w:val="24"/>
                <w:szCs w:val="24"/>
              </w:rPr>
              <w:t>tarpējā vienotībā ar izglītojamajiem m</w:t>
            </w:r>
            <w:r w:rsidR="000C266D" w:rsidRPr="00CA0747">
              <w:rPr>
                <w:rFonts w:ascii="Times New Roman" w:hAnsi="Times New Roman" w:cs="Times New Roman"/>
                <w:sz w:val="24"/>
                <w:szCs w:val="24"/>
              </w:rPr>
              <w:t>onitorēt un analizēt cēloņsakarības, lai u</w:t>
            </w:r>
            <w:r w:rsidR="00980648" w:rsidRPr="00CA0747">
              <w:rPr>
                <w:rFonts w:ascii="Times New Roman" w:hAnsi="Times New Roman" w:cs="Times New Roman"/>
                <w:sz w:val="24"/>
                <w:szCs w:val="24"/>
              </w:rPr>
              <w:t>zlabot</w:t>
            </w:r>
            <w:r w:rsidR="000C266D" w:rsidRPr="00CA0747">
              <w:rPr>
                <w:rFonts w:ascii="Times New Roman" w:hAnsi="Times New Roman" w:cs="Times New Roman"/>
                <w:sz w:val="24"/>
                <w:szCs w:val="24"/>
              </w:rPr>
              <w:t>u</w:t>
            </w:r>
            <w:r w:rsidR="00980648" w:rsidRPr="00CA0747">
              <w:rPr>
                <w:rFonts w:ascii="Times New Roman" w:hAnsi="Times New Roman" w:cs="Times New Roman"/>
                <w:sz w:val="24"/>
                <w:szCs w:val="24"/>
              </w:rPr>
              <w:t xml:space="preserve"> </w:t>
            </w:r>
            <w:r w:rsidR="00980648" w:rsidRPr="00CA0747">
              <w:rPr>
                <w:rFonts w:ascii="Times New Roman" w:hAnsi="Times New Roman" w:cs="Times New Roman"/>
                <w:color w:val="000000"/>
                <w:sz w:val="24"/>
                <w:szCs w:val="24"/>
              </w:rPr>
              <w:t>izglītojamo mācību sasniegumus  pārbaudes darbos</w:t>
            </w:r>
          </w:p>
          <w:p w14:paraId="34F093DB" w14:textId="3716F50C" w:rsidR="00086A5B" w:rsidRPr="00CA0747" w:rsidRDefault="00581DAE" w:rsidP="001B216E">
            <w:pPr>
              <w:pStyle w:val="Sarakstarindkopa"/>
              <w:numPr>
                <w:ilvl w:val="1"/>
                <w:numId w:val="24"/>
              </w:numPr>
              <w:rPr>
                <w:rFonts w:ascii="Times New Roman" w:hAnsi="Times New Roman" w:cs="Times New Roman"/>
                <w:sz w:val="24"/>
                <w:szCs w:val="24"/>
              </w:rPr>
            </w:pPr>
            <w:r w:rsidRPr="00CA0747">
              <w:rPr>
                <w:rFonts w:ascii="Times New Roman" w:hAnsi="Times New Roman" w:cs="Times New Roman"/>
                <w:color w:val="000000"/>
                <w:sz w:val="24"/>
                <w:szCs w:val="24"/>
              </w:rPr>
              <w:t xml:space="preserve">Jēgpilnas un ilgtermiņa izpratnes veicinošas </w:t>
            </w:r>
            <w:r w:rsidR="00086A5B" w:rsidRPr="00CA0747">
              <w:rPr>
                <w:rFonts w:ascii="Times New Roman" w:hAnsi="Times New Roman" w:cs="Times New Roman"/>
                <w:color w:val="000000"/>
                <w:sz w:val="24"/>
                <w:szCs w:val="24"/>
              </w:rPr>
              <w:t xml:space="preserve">Karjeras izglītības, </w:t>
            </w:r>
            <w:r w:rsidR="00FC5E41">
              <w:rPr>
                <w:rFonts w:ascii="Times New Roman" w:hAnsi="Times New Roman" w:cs="Times New Roman"/>
                <w:color w:val="000000"/>
                <w:sz w:val="24"/>
                <w:szCs w:val="24"/>
              </w:rPr>
              <w:t>v</w:t>
            </w:r>
            <w:r w:rsidR="00086A5B" w:rsidRPr="00CA0747">
              <w:rPr>
                <w:rFonts w:ascii="Times New Roman" w:hAnsi="Times New Roman" w:cs="Times New Roman"/>
                <w:color w:val="000000"/>
                <w:sz w:val="24"/>
                <w:szCs w:val="24"/>
              </w:rPr>
              <w:t xml:space="preserve">alodu un </w:t>
            </w:r>
            <w:r w:rsidR="00FC5E41">
              <w:rPr>
                <w:rFonts w:ascii="Times New Roman" w:hAnsi="Times New Roman" w:cs="Times New Roman"/>
                <w:color w:val="000000"/>
                <w:sz w:val="24"/>
                <w:szCs w:val="24"/>
              </w:rPr>
              <w:t>m</w:t>
            </w:r>
            <w:r w:rsidR="00086A5B" w:rsidRPr="00CA0747">
              <w:rPr>
                <w:rFonts w:ascii="Times New Roman" w:hAnsi="Times New Roman" w:cs="Times New Roman"/>
                <w:color w:val="000000"/>
                <w:sz w:val="24"/>
                <w:szCs w:val="24"/>
              </w:rPr>
              <w:t xml:space="preserve">atemātikas jomas attīstības </w:t>
            </w:r>
            <w:r w:rsidRPr="00CA0747">
              <w:rPr>
                <w:rFonts w:ascii="Times New Roman" w:hAnsi="Times New Roman" w:cs="Times New Roman"/>
                <w:color w:val="000000"/>
                <w:sz w:val="24"/>
                <w:szCs w:val="24"/>
              </w:rPr>
              <w:t>īstenošana</w:t>
            </w:r>
            <w:r w:rsidR="00086A5B" w:rsidRPr="00CA0747">
              <w:rPr>
                <w:rFonts w:ascii="Times New Roman" w:hAnsi="Times New Roman" w:cs="Times New Roman"/>
                <w:color w:val="000000"/>
                <w:sz w:val="24"/>
                <w:szCs w:val="24"/>
              </w:rPr>
              <w:t xml:space="preserve"> kā caurviju prioritātes.</w:t>
            </w:r>
          </w:p>
        </w:tc>
        <w:tc>
          <w:tcPr>
            <w:tcW w:w="2694" w:type="dxa"/>
          </w:tcPr>
          <w:p w14:paraId="0C64F7CD" w14:textId="638B9D9E" w:rsidR="00375B0A" w:rsidRDefault="00E2301D" w:rsidP="00F74A2E">
            <w:pPr>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B60F78">
              <w:rPr>
                <w:rFonts w:ascii="Times New Roman" w:hAnsi="Times New Roman" w:cs="Times New Roman"/>
                <w:sz w:val="24"/>
                <w:szCs w:val="24"/>
              </w:rPr>
              <w:t>Pilnveidot</w:t>
            </w:r>
            <w:r w:rsidR="00375B0A">
              <w:rPr>
                <w:rFonts w:ascii="Times New Roman" w:hAnsi="Times New Roman" w:cs="Times New Roman"/>
                <w:sz w:val="24"/>
                <w:szCs w:val="24"/>
              </w:rPr>
              <w:t xml:space="preserve"> uz izglītojamo centrētu pieeju kā </w:t>
            </w:r>
            <w:proofErr w:type="spellStart"/>
            <w:r w:rsidR="00375B0A">
              <w:rPr>
                <w:rFonts w:ascii="Times New Roman" w:hAnsi="Times New Roman" w:cs="Times New Roman"/>
                <w:sz w:val="24"/>
                <w:szCs w:val="24"/>
              </w:rPr>
              <w:t>pašvadīta</w:t>
            </w:r>
            <w:proofErr w:type="spellEnd"/>
            <w:r w:rsidR="00375B0A">
              <w:rPr>
                <w:rFonts w:ascii="Times New Roman" w:hAnsi="Times New Roman" w:cs="Times New Roman"/>
                <w:sz w:val="24"/>
                <w:szCs w:val="24"/>
              </w:rPr>
              <w:t xml:space="preserve"> mācību procesa veicinātāju:</w:t>
            </w:r>
          </w:p>
          <w:p w14:paraId="7E2A9F12" w14:textId="294B0A68" w:rsidR="00CA0747" w:rsidRDefault="00CA0747" w:rsidP="00F74A2E">
            <w:pPr>
              <w:rPr>
                <w:rFonts w:ascii="Times New Roman" w:hAnsi="Times New Roman" w:cs="Times New Roman"/>
                <w:sz w:val="24"/>
                <w:szCs w:val="24"/>
              </w:rPr>
            </w:pPr>
          </w:p>
          <w:p w14:paraId="23EA010A" w14:textId="040B9592" w:rsidR="00CA0747" w:rsidRDefault="000C266D" w:rsidP="001B216E">
            <w:pPr>
              <w:pStyle w:val="Sarakstarindkopa"/>
              <w:numPr>
                <w:ilvl w:val="1"/>
                <w:numId w:val="25"/>
              </w:numPr>
              <w:rPr>
                <w:rFonts w:ascii="Times New Roman" w:hAnsi="Times New Roman" w:cs="Times New Roman"/>
                <w:sz w:val="24"/>
                <w:szCs w:val="24"/>
              </w:rPr>
            </w:pPr>
            <w:r w:rsidRPr="00CA0747">
              <w:rPr>
                <w:rFonts w:ascii="Times New Roman" w:hAnsi="Times New Roman" w:cs="Times New Roman"/>
                <w:sz w:val="24"/>
                <w:szCs w:val="24"/>
              </w:rPr>
              <w:t>V</w:t>
            </w:r>
            <w:r w:rsidR="00801876" w:rsidRPr="00CA0747">
              <w:rPr>
                <w:rFonts w:ascii="Times New Roman" w:hAnsi="Times New Roman" w:cs="Times New Roman"/>
                <w:sz w:val="24"/>
                <w:szCs w:val="24"/>
              </w:rPr>
              <w:t xml:space="preserve">ienotā izpratnē par kvalitatīvu mācību stundu </w:t>
            </w:r>
            <w:r w:rsidR="00375B0A" w:rsidRPr="00CA0747">
              <w:rPr>
                <w:rFonts w:ascii="Times New Roman" w:hAnsi="Times New Roman" w:cs="Times New Roman"/>
                <w:sz w:val="24"/>
                <w:szCs w:val="24"/>
              </w:rPr>
              <w:t xml:space="preserve">izstrādāt </w:t>
            </w:r>
            <w:r w:rsidR="004003AD" w:rsidRPr="00CA0747">
              <w:rPr>
                <w:rFonts w:ascii="Times New Roman" w:hAnsi="Times New Roman" w:cs="Times New Roman"/>
                <w:sz w:val="24"/>
                <w:szCs w:val="24"/>
              </w:rPr>
              <w:t xml:space="preserve">efektīvas </w:t>
            </w:r>
            <w:r w:rsidR="00D24EAF">
              <w:rPr>
                <w:rFonts w:ascii="Times New Roman" w:hAnsi="Times New Roman" w:cs="Times New Roman"/>
                <w:sz w:val="24"/>
                <w:szCs w:val="24"/>
              </w:rPr>
              <w:t>izglītojamo centrētas</w:t>
            </w:r>
            <w:r w:rsidR="00375B0A" w:rsidRPr="00CA0747">
              <w:rPr>
                <w:rFonts w:ascii="Times New Roman" w:hAnsi="Times New Roman" w:cs="Times New Roman"/>
                <w:sz w:val="24"/>
                <w:szCs w:val="24"/>
              </w:rPr>
              <w:t xml:space="preserve"> stundas </w:t>
            </w:r>
            <w:r w:rsidR="00375B0A" w:rsidRPr="00CA0747">
              <w:rPr>
                <w:rFonts w:ascii="Times New Roman" w:hAnsi="Times New Roman" w:cs="Times New Roman"/>
                <w:sz w:val="24"/>
                <w:szCs w:val="24"/>
              </w:rPr>
              <w:lastRenderedPageBreak/>
              <w:t>kritēriju un snieguma līmeņu aprakstus</w:t>
            </w:r>
          </w:p>
          <w:p w14:paraId="15D58385" w14:textId="1B3CA50D" w:rsidR="00FC5E41" w:rsidRDefault="00BD0A4E" w:rsidP="001B216E">
            <w:pPr>
              <w:pStyle w:val="Sarakstarindkopa"/>
              <w:numPr>
                <w:ilvl w:val="1"/>
                <w:numId w:val="25"/>
              </w:numPr>
              <w:rPr>
                <w:rFonts w:ascii="Times New Roman" w:hAnsi="Times New Roman" w:cs="Times New Roman"/>
                <w:sz w:val="24"/>
                <w:szCs w:val="24"/>
              </w:rPr>
            </w:pPr>
            <w:r w:rsidRPr="00CA0747">
              <w:rPr>
                <w:rFonts w:ascii="Times New Roman" w:hAnsi="Times New Roman" w:cs="Times New Roman"/>
                <w:sz w:val="24"/>
                <w:szCs w:val="24"/>
              </w:rPr>
              <w:t>N</w:t>
            </w:r>
            <w:r w:rsidR="004003AD" w:rsidRPr="00CA0747">
              <w:rPr>
                <w:rFonts w:ascii="Times New Roman" w:hAnsi="Times New Roman" w:cs="Times New Roman"/>
                <w:sz w:val="24"/>
                <w:szCs w:val="24"/>
              </w:rPr>
              <w:t>odrošināt</w:t>
            </w:r>
            <w:r w:rsidR="000C266D" w:rsidRPr="00CA0747">
              <w:rPr>
                <w:rFonts w:ascii="Times New Roman" w:hAnsi="Times New Roman" w:cs="Times New Roman"/>
                <w:sz w:val="24"/>
                <w:szCs w:val="24"/>
              </w:rPr>
              <w:t xml:space="preserve"> </w:t>
            </w:r>
            <w:r w:rsidR="00EB7D52" w:rsidRPr="00CA0747">
              <w:rPr>
                <w:rFonts w:ascii="Times New Roman" w:hAnsi="Times New Roman" w:cs="Times New Roman"/>
                <w:sz w:val="24"/>
                <w:szCs w:val="24"/>
              </w:rPr>
              <w:t>kvalitatīvu</w:t>
            </w:r>
            <w:r w:rsidR="000C266D" w:rsidRPr="00CA0747">
              <w:rPr>
                <w:rFonts w:ascii="Times New Roman" w:hAnsi="Times New Roman" w:cs="Times New Roman"/>
                <w:sz w:val="24"/>
                <w:szCs w:val="24"/>
              </w:rPr>
              <w:t xml:space="preserve"> un </w:t>
            </w:r>
            <w:r w:rsidR="00CA0747" w:rsidRPr="00CA0747">
              <w:rPr>
                <w:rFonts w:ascii="Times New Roman" w:hAnsi="Times New Roman" w:cs="Times New Roman"/>
                <w:sz w:val="24"/>
                <w:szCs w:val="24"/>
              </w:rPr>
              <w:t>savstarpējā sadarbībā izvērstu</w:t>
            </w:r>
            <w:r w:rsidR="000C266D" w:rsidRPr="00CA0747">
              <w:rPr>
                <w:rFonts w:ascii="Times New Roman" w:hAnsi="Times New Roman" w:cs="Times New Roman"/>
                <w:sz w:val="24"/>
                <w:szCs w:val="24"/>
              </w:rPr>
              <w:t xml:space="preserve"> komunicēšanu ar izglītojamajiem par mācību stundas SR</w:t>
            </w:r>
            <w:r w:rsidR="00932D18">
              <w:rPr>
                <w:rFonts w:ascii="Times New Roman" w:hAnsi="Times New Roman" w:cs="Times New Roman"/>
                <w:sz w:val="24"/>
                <w:szCs w:val="24"/>
              </w:rPr>
              <w:t xml:space="preserve">, iekļaujot </w:t>
            </w:r>
            <w:r w:rsidR="00250A66">
              <w:rPr>
                <w:rFonts w:ascii="Times New Roman" w:hAnsi="Times New Roman" w:cs="Times New Roman"/>
                <w:sz w:val="24"/>
                <w:szCs w:val="24"/>
              </w:rPr>
              <w:t>pašregulācijas dimensiju</w:t>
            </w:r>
          </w:p>
          <w:p w14:paraId="47F4B60D" w14:textId="1EAF2B81" w:rsidR="00375B0A" w:rsidRDefault="000C266D" w:rsidP="001B216E">
            <w:pPr>
              <w:pStyle w:val="Sarakstarindkopa"/>
              <w:numPr>
                <w:ilvl w:val="1"/>
                <w:numId w:val="25"/>
              </w:numPr>
              <w:rPr>
                <w:rFonts w:ascii="Times New Roman" w:hAnsi="Times New Roman" w:cs="Times New Roman"/>
                <w:sz w:val="24"/>
                <w:szCs w:val="24"/>
              </w:rPr>
            </w:pPr>
            <w:r w:rsidRPr="00CA0747">
              <w:rPr>
                <w:rFonts w:ascii="Times New Roman" w:hAnsi="Times New Roman" w:cs="Times New Roman"/>
                <w:sz w:val="24"/>
                <w:szCs w:val="24"/>
              </w:rPr>
              <w:t xml:space="preserve"> </w:t>
            </w:r>
            <w:r w:rsidRPr="00FC5E41">
              <w:rPr>
                <w:rFonts w:ascii="Times New Roman" w:hAnsi="Times New Roman" w:cs="Times New Roman"/>
                <w:sz w:val="24"/>
                <w:szCs w:val="24"/>
              </w:rPr>
              <w:t xml:space="preserve">Analizēt un aktualizēt Skolas stundu vērošanas </w:t>
            </w:r>
            <w:r w:rsidR="00AA370E" w:rsidRPr="00FC5E41">
              <w:rPr>
                <w:rFonts w:ascii="Times New Roman" w:hAnsi="Times New Roman" w:cs="Times New Roman"/>
                <w:sz w:val="24"/>
                <w:szCs w:val="24"/>
              </w:rPr>
              <w:t>savstarpējo procesu kā neatņemamu sastāvdaļu</w:t>
            </w:r>
            <w:r w:rsidRPr="00FC5E41">
              <w:rPr>
                <w:rFonts w:ascii="Times New Roman" w:hAnsi="Times New Roman" w:cs="Times New Roman"/>
                <w:sz w:val="24"/>
                <w:szCs w:val="24"/>
              </w:rPr>
              <w:t xml:space="preserve"> ceļā uz izglītojamo centrētu mācību procesu</w:t>
            </w:r>
          </w:p>
          <w:p w14:paraId="11F8FD86" w14:textId="7A3D401F" w:rsidR="00375B0A" w:rsidRDefault="00BD0A4E" w:rsidP="001B216E">
            <w:pPr>
              <w:pStyle w:val="Sarakstarindkopa"/>
              <w:numPr>
                <w:ilvl w:val="1"/>
                <w:numId w:val="25"/>
              </w:numPr>
              <w:rPr>
                <w:rFonts w:ascii="Times New Roman" w:hAnsi="Times New Roman" w:cs="Times New Roman"/>
                <w:sz w:val="24"/>
                <w:szCs w:val="24"/>
              </w:rPr>
            </w:pPr>
            <w:r w:rsidRPr="00FC5E41">
              <w:rPr>
                <w:rFonts w:ascii="Times New Roman" w:hAnsi="Times New Roman" w:cs="Times New Roman"/>
                <w:sz w:val="24"/>
                <w:szCs w:val="24"/>
              </w:rPr>
              <w:t>N</w:t>
            </w:r>
            <w:r w:rsidR="00375B0A" w:rsidRPr="00FC5E41">
              <w:rPr>
                <w:rFonts w:ascii="Times New Roman" w:hAnsi="Times New Roman" w:cs="Times New Roman"/>
                <w:sz w:val="24"/>
                <w:szCs w:val="24"/>
              </w:rPr>
              <w:t>odrošināt vienotus vērtēšanas kritērijus formatīvajos vērtējumos ar precīziem skaidrojumiem</w:t>
            </w:r>
          </w:p>
          <w:p w14:paraId="1822A745" w14:textId="7A33B9E0" w:rsidR="00375B0A" w:rsidRPr="00FC5E41" w:rsidRDefault="00581DAE" w:rsidP="001B216E">
            <w:pPr>
              <w:pStyle w:val="Sarakstarindkopa"/>
              <w:numPr>
                <w:ilvl w:val="1"/>
                <w:numId w:val="25"/>
              </w:numPr>
              <w:rPr>
                <w:rFonts w:ascii="Times New Roman" w:hAnsi="Times New Roman" w:cs="Times New Roman"/>
                <w:sz w:val="24"/>
                <w:szCs w:val="24"/>
              </w:rPr>
            </w:pPr>
            <w:r w:rsidRPr="00FC5E41">
              <w:rPr>
                <w:rFonts w:ascii="Times New Roman" w:hAnsi="Times New Roman" w:cs="Times New Roman"/>
                <w:sz w:val="24"/>
                <w:szCs w:val="24"/>
              </w:rPr>
              <w:t>Pilnveidot izglītojamo prasmi m</w:t>
            </w:r>
            <w:r w:rsidR="000C266D" w:rsidRPr="00FC5E41">
              <w:rPr>
                <w:rFonts w:ascii="Times New Roman" w:hAnsi="Times New Roman" w:cs="Times New Roman"/>
                <w:sz w:val="24"/>
                <w:szCs w:val="24"/>
              </w:rPr>
              <w:t xml:space="preserve">onitorēt un analizēt cēloņsakarības, lai uzlabotu </w:t>
            </w:r>
            <w:r w:rsidRPr="00FC5E41">
              <w:rPr>
                <w:rFonts w:ascii="Times New Roman" w:hAnsi="Times New Roman" w:cs="Times New Roman"/>
                <w:color w:val="000000"/>
                <w:sz w:val="24"/>
                <w:szCs w:val="24"/>
              </w:rPr>
              <w:t>savus</w:t>
            </w:r>
            <w:r w:rsidR="000C266D" w:rsidRPr="00FC5E41">
              <w:rPr>
                <w:rFonts w:ascii="Times New Roman" w:hAnsi="Times New Roman" w:cs="Times New Roman"/>
                <w:color w:val="000000"/>
                <w:sz w:val="24"/>
                <w:szCs w:val="24"/>
              </w:rPr>
              <w:t xml:space="preserve"> mācību sasniegumus pārbaudes darbos</w:t>
            </w:r>
          </w:p>
          <w:p w14:paraId="0477AE47" w14:textId="664416B5" w:rsidR="00086A5B" w:rsidRPr="00FC5E41" w:rsidRDefault="00086A5B" w:rsidP="001B216E">
            <w:pPr>
              <w:pStyle w:val="Sarakstarindkopa"/>
              <w:numPr>
                <w:ilvl w:val="1"/>
                <w:numId w:val="25"/>
              </w:numPr>
              <w:rPr>
                <w:rFonts w:ascii="Times New Roman" w:hAnsi="Times New Roman" w:cs="Times New Roman"/>
                <w:sz w:val="24"/>
                <w:szCs w:val="24"/>
              </w:rPr>
            </w:pPr>
            <w:r w:rsidRPr="00FC5E41">
              <w:rPr>
                <w:rFonts w:ascii="Times New Roman" w:hAnsi="Times New Roman" w:cs="Times New Roman"/>
                <w:color w:val="000000"/>
                <w:sz w:val="24"/>
                <w:szCs w:val="24"/>
              </w:rPr>
              <w:t xml:space="preserve">Pilnveidot Karjeras izglītības, </w:t>
            </w:r>
            <w:r w:rsidR="00FC5E41">
              <w:rPr>
                <w:rFonts w:ascii="Times New Roman" w:hAnsi="Times New Roman" w:cs="Times New Roman"/>
                <w:color w:val="000000"/>
                <w:sz w:val="24"/>
                <w:szCs w:val="24"/>
              </w:rPr>
              <w:t>v</w:t>
            </w:r>
            <w:r w:rsidRPr="00FC5E41">
              <w:rPr>
                <w:rFonts w:ascii="Times New Roman" w:hAnsi="Times New Roman" w:cs="Times New Roman"/>
                <w:color w:val="000000"/>
                <w:sz w:val="24"/>
                <w:szCs w:val="24"/>
              </w:rPr>
              <w:t xml:space="preserve">alodu un </w:t>
            </w:r>
            <w:r w:rsidR="00FC5E41">
              <w:rPr>
                <w:rFonts w:ascii="Times New Roman" w:hAnsi="Times New Roman" w:cs="Times New Roman"/>
                <w:color w:val="000000"/>
                <w:sz w:val="24"/>
                <w:szCs w:val="24"/>
              </w:rPr>
              <w:lastRenderedPageBreak/>
              <w:t>m</w:t>
            </w:r>
            <w:r w:rsidRPr="00FC5E41">
              <w:rPr>
                <w:rFonts w:ascii="Times New Roman" w:hAnsi="Times New Roman" w:cs="Times New Roman"/>
                <w:color w:val="000000"/>
                <w:sz w:val="24"/>
                <w:szCs w:val="24"/>
              </w:rPr>
              <w:t>atemātikas jomas attīstības veicināšanu kā caurviju prioritātes</w:t>
            </w:r>
            <w:r w:rsidR="00581DAE" w:rsidRPr="00FC5E41">
              <w:rPr>
                <w:rFonts w:ascii="Times New Roman" w:hAnsi="Times New Roman" w:cs="Times New Roman"/>
                <w:color w:val="000000"/>
                <w:sz w:val="24"/>
                <w:szCs w:val="24"/>
              </w:rPr>
              <w:t xml:space="preserve"> kā organisku mācību procesa aktivitāti.</w:t>
            </w:r>
          </w:p>
          <w:p w14:paraId="7E6593B6" w14:textId="77777777" w:rsidR="00086A5B" w:rsidRPr="00835052" w:rsidRDefault="00086A5B" w:rsidP="00317A54">
            <w:pPr>
              <w:rPr>
                <w:rFonts w:ascii="Times New Roman" w:hAnsi="Times New Roman" w:cs="Times New Roman"/>
                <w:sz w:val="24"/>
                <w:szCs w:val="24"/>
              </w:rPr>
            </w:pPr>
          </w:p>
        </w:tc>
        <w:tc>
          <w:tcPr>
            <w:tcW w:w="2700" w:type="dxa"/>
          </w:tcPr>
          <w:p w14:paraId="19E0969E" w14:textId="56DEE64F" w:rsidR="00375B0A" w:rsidRDefault="00375B0A" w:rsidP="001B272C">
            <w:pPr>
              <w:rPr>
                <w:rFonts w:ascii="Times New Roman" w:hAnsi="Times New Roman" w:cs="Times New Roman"/>
                <w:sz w:val="24"/>
                <w:szCs w:val="24"/>
              </w:rPr>
            </w:pPr>
            <w:r>
              <w:rPr>
                <w:rFonts w:ascii="Times New Roman" w:hAnsi="Times New Roman" w:cs="Times New Roman"/>
                <w:sz w:val="24"/>
                <w:szCs w:val="24"/>
              </w:rPr>
              <w:lastRenderedPageBreak/>
              <w:t>4.</w:t>
            </w:r>
            <w:r w:rsidR="00E2301D">
              <w:rPr>
                <w:rFonts w:ascii="Times New Roman" w:hAnsi="Times New Roman" w:cs="Times New Roman"/>
                <w:sz w:val="24"/>
                <w:szCs w:val="24"/>
              </w:rPr>
              <w:t xml:space="preserve"> </w:t>
            </w:r>
            <w:r>
              <w:rPr>
                <w:rFonts w:ascii="Times New Roman" w:hAnsi="Times New Roman" w:cs="Times New Roman"/>
                <w:sz w:val="24"/>
                <w:szCs w:val="24"/>
              </w:rPr>
              <w:t xml:space="preserve">Nostiprināt uz izglītojamo centrētu pieeju kā </w:t>
            </w:r>
            <w:proofErr w:type="spellStart"/>
            <w:r>
              <w:rPr>
                <w:rFonts w:ascii="Times New Roman" w:hAnsi="Times New Roman" w:cs="Times New Roman"/>
                <w:sz w:val="24"/>
                <w:szCs w:val="24"/>
              </w:rPr>
              <w:t>pašvadīta</w:t>
            </w:r>
            <w:proofErr w:type="spellEnd"/>
            <w:r>
              <w:rPr>
                <w:rFonts w:ascii="Times New Roman" w:hAnsi="Times New Roman" w:cs="Times New Roman"/>
                <w:sz w:val="24"/>
                <w:szCs w:val="24"/>
              </w:rPr>
              <w:t xml:space="preserve"> mācību procesa veicinātāju:</w:t>
            </w:r>
          </w:p>
          <w:p w14:paraId="403658D7" w14:textId="77777777" w:rsidR="00FC5E41" w:rsidRDefault="00FC5E41" w:rsidP="001B272C">
            <w:pPr>
              <w:rPr>
                <w:rFonts w:ascii="Times New Roman" w:hAnsi="Times New Roman" w:cs="Times New Roman"/>
                <w:sz w:val="24"/>
                <w:szCs w:val="24"/>
              </w:rPr>
            </w:pPr>
          </w:p>
          <w:p w14:paraId="57FEFBA5" w14:textId="2AD34329" w:rsidR="00375B0A" w:rsidRDefault="000C266D" w:rsidP="001B216E">
            <w:pPr>
              <w:pStyle w:val="Sarakstarindkopa"/>
              <w:numPr>
                <w:ilvl w:val="1"/>
                <w:numId w:val="26"/>
              </w:numPr>
              <w:rPr>
                <w:rFonts w:ascii="Times New Roman" w:hAnsi="Times New Roman" w:cs="Times New Roman"/>
                <w:sz w:val="24"/>
                <w:szCs w:val="24"/>
              </w:rPr>
            </w:pPr>
            <w:r w:rsidRPr="00FC5E41">
              <w:rPr>
                <w:rFonts w:ascii="Times New Roman" w:hAnsi="Times New Roman" w:cs="Times New Roman"/>
                <w:sz w:val="24"/>
                <w:szCs w:val="24"/>
              </w:rPr>
              <w:t>V</w:t>
            </w:r>
            <w:r w:rsidR="00801876" w:rsidRPr="00FC5E41">
              <w:rPr>
                <w:rFonts w:ascii="Times New Roman" w:hAnsi="Times New Roman" w:cs="Times New Roman"/>
                <w:sz w:val="24"/>
                <w:szCs w:val="24"/>
              </w:rPr>
              <w:t>ienotā</w:t>
            </w:r>
            <w:r w:rsidR="00E2301D" w:rsidRPr="00FC5E41">
              <w:rPr>
                <w:rFonts w:ascii="Times New Roman" w:hAnsi="Times New Roman" w:cs="Times New Roman"/>
                <w:sz w:val="24"/>
                <w:szCs w:val="24"/>
              </w:rPr>
              <w:t>, jēgpilnā</w:t>
            </w:r>
            <w:r w:rsidR="00801876" w:rsidRPr="00FC5E41">
              <w:rPr>
                <w:rFonts w:ascii="Times New Roman" w:hAnsi="Times New Roman" w:cs="Times New Roman"/>
                <w:sz w:val="24"/>
                <w:szCs w:val="24"/>
              </w:rPr>
              <w:t xml:space="preserve"> izpratnē </w:t>
            </w:r>
            <w:r w:rsidR="00375B0A" w:rsidRPr="00FC5E41">
              <w:rPr>
                <w:rFonts w:ascii="Times New Roman" w:hAnsi="Times New Roman" w:cs="Times New Roman"/>
                <w:sz w:val="24"/>
                <w:szCs w:val="24"/>
              </w:rPr>
              <w:t xml:space="preserve">nodrošināt </w:t>
            </w:r>
            <w:r w:rsidR="004003AD" w:rsidRPr="00FC5E41">
              <w:rPr>
                <w:rFonts w:ascii="Times New Roman" w:hAnsi="Times New Roman" w:cs="Times New Roman"/>
                <w:sz w:val="24"/>
                <w:szCs w:val="24"/>
              </w:rPr>
              <w:t xml:space="preserve">efektīvas </w:t>
            </w:r>
            <w:r w:rsidR="00D24EAF">
              <w:rPr>
                <w:rFonts w:ascii="Times New Roman" w:hAnsi="Times New Roman" w:cs="Times New Roman"/>
                <w:sz w:val="24"/>
                <w:szCs w:val="24"/>
              </w:rPr>
              <w:t>izglītojamo centrētas</w:t>
            </w:r>
            <w:r w:rsidR="00375B0A" w:rsidRPr="00FC5E41">
              <w:rPr>
                <w:rFonts w:ascii="Times New Roman" w:hAnsi="Times New Roman" w:cs="Times New Roman"/>
                <w:sz w:val="24"/>
                <w:szCs w:val="24"/>
              </w:rPr>
              <w:t xml:space="preserve"> stundas kritēriju un snieguma līmeņu aprakstu </w:t>
            </w:r>
            <w:r w:rsidR="00375B0A" w:rsidRPr="00FC5E41">
              <w:rPr>
                <w:rFonts w:ascii="Times New Roman" w:hAnsi="Times New Roman" w:cs="Times New Roman"/>
                <w:sz w:val="24"/>
                <w:szCs w:val="24"/>
              </w:rPr>
              <w:lastRenderedPageBreak/>
              <w:t xml:space="preserve">pielietošanu </w:t>
            </w:r>
            <w:r w:rsidR="00801876" w:rsidRPr="00FC5E41">
              <w:rPr>
                <w:rFonts w:ascii="Times New Roman" w:hAnsi="Times New Roman" w:cs="Times New Roman"/>
                <w:sz w:val="24"/>
                <w:szCs w:val="24"/>
              </w:rPr>
              <w:t>mācību procesā</w:t>
            </w:r>
          </w:p>
          <w:p w14:paraId="2A3BC0C4" w14:textId="45F20125" w:rsidR="000C266D" w:rsidRPr="00FC5E41" w:rsidRDefault="00375B0A" w:rsidP="001B216E">
            <w:pPr>
              <w:pStyle w:val="Sarakstarindkopa"/>
              <w:numPr>
                <w:ilvl w:val="1"/>
                <w:numId w:val="26"/>
              </w:numPr>
              <w:rPr>
                <w:rFonts w:ascii="Times New Roman" w:hAnsi="Times New Roman" w:cs="Times New Roman"/>
                <w:sz w:val="24"/>
                <w:szCs w:val="24"/>
              </w:rPr>
            </w:pPr>
            <w:r w:rsidRPr="00FC5E41">
              <w:rPr>
                <w:rFonts w:ascii="Times New Roman" w:hAnsi="Times New Roman" w:cs="Times New Roman"/>
                <w:sz w:val="24"/>
                <w:szCs w:val="24"/>
              </w:rPr>
              <w:t xml:space="preserve"> </w:t>
            </w:r>
            <w:r w:rsidR="00CA0747" w:rsidRPr="00FC5E41">
              <w:rPr>
                <w:rFonts w:ascii="Times New Roman" w:hAnsi="Times New Roman" w:cs="Times New Roman"/>
                <w:sz w:val="24"/>
                <w:szCs w:val="24"/>
              </w:rPr>
              <w:t>Īstenot SR v</w:t>
            </w:r>
            <w:r w:rsidR="000C266D" w:rsidRPr="00FC5E41">
              <w:rPr>
                <w:rFonts w:ascii="Times New Roman" w:hAnsi="Times New Roman" w:cs="Times New Roman"/>
                <w:sz w:val="24"/>
                <w:szCs w:val="24"/>
              </w:rPr>
              <w:t>ienotā izpratnē</w:t>
            </w:r>
            <w:r w:rsidR="00CA0747" w:rsidRPr="00FC5E41">
              <w:rPr>
                <w:rFonts w:ascii="Times New Roman" w:hAnsi="Times New Roman" w:cs="Times New Roman"/>
                <w:sz w:val="24"/>
                <w:szCs w:val="24"/>
              </w:rPr>
              <w:t xml:space="preserve"> un ikdienas metodē kā ierast</w:t>
            </w:r>
            <w:r w:rsidR="00FC5E41">
              <w:rPr>
                <w:rFonts w:ascii="Times New Roman" w:hAnsi="Times New Roman" w:cs="Times New Roman"/>
                <w:sz w:val="24"/>
                <w:szCs w:val="24"/>
              </w:rPr>
              <w:t xml:space="preserve">u </w:t>
            </w:r>
            <w:r w:rsidR="00CA0747" w:rsidRPr="00FC5E41">
              <w:rPr>
                <w:rFonts w:ascii="Times New Roman" w:hAnsi="Times New Roman" w:cs="Times New Roman"/>
                <w:sz w:val="24"/>
                <w:szCs w:val="24"/>
              </w:rPr>
              <w:t>mācību stundas organizācijas procesa sastāvdaļu</w:t>
            </w:r>
          </w:p>
          <w:p w14:paraId="515EE3E9" w14:textId="469D0650" w:rsidR="000C266D" w:rsidRDefault="000C266D" w:rsidP="001B216E">
            <w:pPr>
              <w:pStyle w:val="Sarakstarindkopa"/>
              <w:numPr>
                <w:ilvl w:val="1"/>
                <w:numId w:val="26"/>
              </w:numPr>
              <w:rPr>
                <w:rFonts w:ascii="Times New Roman" w:hAnsi="Times New Roman" w:cs="Times New Roman"/>
                <w:sz w:val="24"/>
                <w:szCs w:val="24"/>
              </w:rPr>
            </w:pPr>
            <w:r w:rsidRPr="00FC5E41">
              <w:rPr>
                <w:rFonts w:ascii="Times New Roman" w:hAnsi="Times New Roman" w:cs="Times New Roman"/>
                <w:sz w:val="24"/>
                <w:szCs w:val="24"/>
              </w:rPr>
              <w:t xml:space="preserve"> </w:t>
            </w:r>
            <w:r w:rsidR="00AA370E" w:rsidRPr="00FC5E41">
              <w:rPr>
                <w:rFonts w:ascii="Times New Roman" w:hAnsi="Times New Roman" w:cs="Times New Roman"/>
                <w:sz w:val="24"/>
                <w:szCs w:val="24"/>
              </w:rPr>
              <w:t xml:space="preserve">Īstenot savstarpējās mācību stundas novērošanas procesu kā organisku un nepieciešamu </w:t>
            </w:r>
            <w:r w:rsidRPr="00FC5E41">
              <w:rPr>
                <w:rFonts w:ascii="Times New Roman" w:hAnsi="Times New Roman" w:cs="Times New Roman"/>
                <w:sz w:val="24"/>
                <w:szCs w:val="24"/>
              </w:rPr>
              <w:t>Skolas</w:t>
            </w:r>
            <w:r w:rsidR="00AA370E" w:rsidRPr="00FC5E41">
              <w:rPr>
                <w:rFonts w:ascii="Times New Roman" w:hAnsi="Times New Roman" w:cs="Times New Roman"/>
                <w:sz w:val="24"/>
                <w:szCs w:val="24"/>
              </w:rPr>
              <w:t xml:space="preserve"> izglītības kvalitātes nodrošināšanas sastāvdaļu</w:t>
            </w:r>
          </w:p>
          <w:p w14:paraId="405A5123" w14:textId="6AEBEEE8" w:rsidR="000C266D" w:rsidRDefault="00BD0A4E" w:rsidP="001B216E">
            <w:pPr>
              <w:pStyle w:val="Sarakstarindkopa"/>
              <w:numPr>
                <w:ilvl w:val="1"/>
                <w:numId w:val="26"/>
              </w:numPr>
              <w:rPr>
                <w:rFonts w:ascii="Times New Roman" w:hAnsi="Times New Roman" w:cs="Times New Roman"/>
                <w:sz w:val="24"/>
                <w:szCs w:val="24"/>
              </w:rPr>
            </w:pPr>
            <w:r w:rsidRPr="00FC5E41">
              <w:rPr>
                <w:rFonts w:ascii="Times New Roman" w:hAnsi="Times New Roman" w:cs="Times New Roman"/>
                <w:sz w:val="24"/>
                <w:szCs w:val="24"/>
              </w:rPr>
              <w:t>N</w:t>
            </w:r>
            <w:r w:rsidR="000C266D" w:rsidRPr="00FC5E41">
              <w:rPr>
                <w:rFonts w:ascii="Times New Roman" w:hAnsi="Times New Roman" w:cs="Times New Roman"/>
                <w:sz w:val="24"/>
                <w:szCs w:val="24"/>
              </w:rPr>
              <w:t>odrošināt vienotus</w:t>
            </w:r>
            <w:r w:rsidR="00AA370E" w:rsidRPr="00FC5E41">
              <w:rPr>
                <w:rFonts w:ascii="Times New Roman" w:hAnsi="Times New Roman" w:cs="Times New Roman"/>
                <w:sz w:val="24"/>
                <w:szCs w:val="24"/>
              </w:rPr>
              <w:t xml:space="preserve">, jēgpilnus un skaidrus </w:t>
            </w:r>
            <w:proofErr w:type="spellStart"/>
            <w:r w:rsidR="00AA370E" w:rsidRPr="00FC5E41">
              <w:rPr>
                <w:rFonts w:ascii="Times New Roman" w:hAnsi="Times New Roman" w:cs="Times New Roman"/>
                <w:sz w:val="24"/>
                <w:szCs w:val="24"/>
              </w:rPr>
              <w:t>formatīvās</w:t>
            </w:r>
            <w:proofErr w:type="spellEnd"/>
            <w:r w:rsidR="000C266D" w:rsidRPr="00FC5E41">
              <w:rPr>
                <w:rFonts w:ascii="Times New Roman" w:hAnsi="Times New Roman" w:cs="Times New Roman"/>
                <w:sz w:val="24"/>
                <w:szCs w:val="24"/>
              </w:rPr>
              <w:t xml:space="preserve"> vērtēšanas kritērijus </w:t>
            </w:r>
            <w:r w:rsidR="00AA370E" w:rsidRPr="00FC5E41">
              <w:rPr>
                <w:rFonts w:ascii="Times New Roman" w:hAnsi="Times New Roman" w:cs="Times New Roman"/>
                <w:sz w:val="24"/>
                <w:szCs w:val="24"/>
              </w:rPr>
              <w:t>kā neatņemamu un pašsaprotamu mācību procesa daļu</w:t>
            </w:r>
          </w:p>
          <w:p w14:paraId="63E79057" w14:textId="483DEB8C" w:rsidR="00375B0A" w:rsidRPr="00FC5E41" w:rsidRDefault="00581DAE" w:rsidP="001B216E">
            <w:pPr>
              <w:pStyle w:val="Sarakstarindkopa"/>
              <w:numPr>
                <w:ilvl w:val="1"/>
                <w:numId w:val="26"/>
              </w:numPr>
              <w:rPr>
                <w:rFonts w:ascii="Times New Roman" w:hAnsi="Times New Roman" w:cs="Times New Roman"/>
                <w:sz w:val="24"/>
                <w:szCs w:val="24"/>
              </w:rPr>
            </w:pPr>
            <w:r w:rsidRPr="00FC5E41">
              <w:rPr>
                <w:rFonts w:ascii="Times New Roman" w:hAnsi="Times New Roman" w:cs="Times New Roman"/>
                <w:sz w:val="24"/>
                <w:szCs w:val="24"/>
              </w:rPr>
              <w:t xml:space="preserve">Jēgpilni, argumentēti </w:t>
            </w:r>
            <w:r w:rsidR="000C266D" w:rsidRPr="00FC5E41">
              <w:rPr>
                <w:rFonts w:ascii="Times New Roman" w:hAnsi="Times New Roman" w:cs="Times New Roman"/>
                <w:sz w:val="24"/>
                <w:szCs w:val="24"/>
              </w:rPr>
              <w:t xml:space="preserve">un </w:t>
            </w:r>
            <w:r w:rsidRPr="00FC5E41">
              <w:rPr>
                <w:rFonts w:ascii="Times New Roman" w:hAnsi="Times New Roman" w:cs="Times New Roman"/>
                <w:sz w:val="24"/>
                <w:szCs w:val="24"/>
              </w:rPr>
              <w:t xml:space="preserve">regulāri padziļināti </w:t>
            </w:r>
            <w:r w:rsidR="000C266D" w:rsidRPr="00FC5E41">
              <w:rPr>
                <w:rFonts w:ascii="Times New Roman" w:hAnsi="Times New Roman" w:cs="Times New Roman"/>
                <w:sz w:val="24"/>
                <w:szCs w:val="24"/>
              </w:rPr>
              <w:t>analizēt cēloņsakarības</w:t>
            </w:r>
            <w:r w:rsidRPr="00FC5E41">
              <w:rPr>
                <w:rFonts w:ascii="Times New Roman" w:hAnsi="Times New Roman" w:cs="Times New Roman"/>
                <w:sz w:val="24"/>
                <w:szCs w:val="24"/>
              </w:rPr>
              <w:t xml:space="preserve"> kvalitatīva un vienmērīga </w:t>
            </w:r>
            <w:r w:rsidR="000C266D" w:rsidRPr="00FC5E41">
              <w:rPr>
                <w:rFonts w:ascii="Times New Roman" w:hAnsi="Times New Roman" w:cs="Times New Roman"/>
                <w:color w:val="000000"/>
                <w:sz w:val="24"/>
                <w:szCs w:val="24"/>
              </w:rPr>
              <w:t>mācību sasniegumu</w:t>
            </w:r>
            <w:r w:rsidRPr="00FC5E41">
              <w:rPr>
                <w:rFonts w:ascii="Times New Roman" w:hAnsi="Times New Roman" w:cs="Times New Roman"/>
                <w:color w:val="000000"/>
                <w:sz w:val="24"/>
                <w:szCs w:val="24"/>
              </w:rPr>
              <w:t xml:space="preserve"> rezultātu uzlabošanā</w:t>
            </w:r>
          </w:p>
          <w:p w14:paraId="26C3CFA0" w14:textId="114D12DB" w:rsidR="006232A0" w:rsidRPr="00FC5E41" w:rsidRDefault="00086A5B" w:rsidP="001B216E">
            <w:pPr>
              <w:pStyle w:val="Sarakstarindkopa"/>
              <w:numPr>
                <w:ilvl w:val="1"/>
                <w:numId w:val="26"/>
              </w:numPr>
              <w:rPr>
                <w:rFonts w:ascii="Times New Roman" w:hAnsi="Times New Roman" w:cs="Times New Roman"/>
                <w:sz w:val="24"/>
                <w:szCs w:val="24"/>
              </w:rPr>
            </w:pPr>
            <w:r w:rsidRPr="00FC5E41">
              <w:rPr>
                <w:rFonts w:ascii="Times New Roman" w:hAnsi="Times New Roman" w:cs="Times New Roman"/>
                <w:color w:val="000000"/>
                <w:sz w:val="24"/>
                <w:szCs w:val="24"/>
              </w:rPr>
              <w:t xml:space="preserve">Nostiprināt </w:t>
            </w:r>
            <w:r w:rsidR="00581DAE" w:rsidRPr="00FC5E41">
              <w:rPr>
                <w:rFonts w:ascii="Times New Roman" w:hAnsi="Times New Roman" w:cs="Times New Roman"/>
                <w:color w:val="000000"/>
                <w:sz w:val="24"/>
                <w:szCs w:val="24"/>
              </w:rPr>
              <w:t xml:space="preserve">izpratni </w:t>
            </w:r>
            <w:r w:rsidRPr="00FC5E41">
              <w:rPr>
                <w:rFonts w:ascii="Times New Roman" w:hAnsi="Times New Roman" w:cs="Times New Roman"/>
                <w:color w:val="000000"/>
                <w:sz w:val="24"/>
                <w:szCs w:val="24"/>
              </w:rPr>
              <w:t xml:space="preserve">Karjeras izglītības, </w:t>
            </w:r>
            <w:r w:rsidR="00581DAE" w:rsidRPr="00FC5E41">
              <w:rPr>
                <w:rFonts w:ascii="Times New Roman" w:hAnsi="Times New Roman" w:cs="Times New Roman"/>
                <w:color w:val="000000"/>
                <w:sz w:val="24"/>
                <w:szCs w:val="24"/>
              </w:rPr>
              <w:t xml:space="preserve">STEM </w:t>
            </w:r>
            <w:r w:rsidRPr="00FC5E41">
              <w:rPr>
                <w:rFonts w:ascii="Times New Roman" w:hAnsi="Times New Roman" w:cs="Times New Roman"/>
                <w:color w:val="000000"/>
                <w:sz w:val="24"/>
                <w:szCs w:val="24"/>
              </w:rPr>
              <w:t>jomas attīstīb</w:t>
            </w:r>
            <w:r w:rsidR="00581DAE" w:rsidRPr="00FC5E41">
              <w:rPr>
                <w:rFonts w:ascii="Times New Roman" w:hAnsi="Times New Roman" w:cs="Times New Roman"/>
                <w:color w:val="000000"/>
                <w:sz w:val="24"/>
                <w:szCs w:val="24"/>
              </w:rPr>
              <w:t xml:space="preserve">ā </w:t>
            </w:r>
            <w:r w:rsidRPr="00FC5E41">
              <w:rPr>
                <w:rFonts w:ascii="Times New Roman" w:hAnsi="Times New Roman" w:cs="Times New Roman"/>
                <w:color w:val="000000"/>
                <w:sz w:val="24"/>
                <w:szCs w:val="24"/>
              </w:rPr>
              <w:t xml:space="preserve">kā </w:t>
            </w:r>
            <w:r w:rsidR="00581DAE" w:rsidRPr="00FC5E41">
              <w:rPr>
                <w:rFonts w:ascii="Times New Roman" w:hAnsi="Times New Roman" w:cs="Times New Roman"/>
                <w:color w:val="000000"/>
                <w:sz w:val="24"/>
                <w:szCs w:val="24"/>
              </w:rPr>
              <w:t xml:space="preserve">absolūtu </w:t>
            </w:r>
            <w:r w:rsidR="00581DAE" w:rsidRPr="00FC5E41">
              <w:rPr>
                <w:rFonts w:ascii="Times New Roman" w:hAnsi="Times New Roman" w:cs="Times New Roman"/>
                <w:color w:val="000000"/>
                <w:sz w:val="24"/>
                <w:szCs w:val="24"/>
              </w:rPr>
              <w:lastRenderedPageBreak/>
              <w:t>nepieciešamību nākotnes profesijas izvēlē</w:t>
            </w:r>
            <w:r w:rsidR="007964B8" w:rsidRPr="00FC5E41">
              <w:rPr>
                <w:rFonts w:ascii="Times New Roman" w:hAnsi="Times New Roman" w:cs="Times New Roman"/>
                <w:color w:val="000000"/>
                <w:sz w:val="24"/>
                <w:szCs w:val="24"/>
              </w:rPr>
              <w:t xml:space="preserve"> un darba tirgus konkurencē</w:t>
            </w:r>
            <w:r w:rsidRPr="00FC5E41">
              <w:rPr>
                <w:rFonts w:ascii="Times New Roman" w:hAnsi="Times New Roman" w:cs="Times New Roman"/>
                <w:color w:val="000000"/>
                <w:sz w:val="24"/>
                <w:szCs w:val="24"/>
              </w:rPr>
              <w:t>.</w:t>
            </w:r>
          </w:p>
        </w:tc>
      </w:tr>
      <w:tr w:rsidR="00243DCB" w14:paraId="3BF6390F" w14:textId="77777777" w:rsidTr="006B6C59">
        <w:tc>
          <w:tcPr>
            <w:tcW w:w="1696" w:type="dxa"/>
            <w:vMerge/>
          </w:tcPr>
          <w:p w14:paraId="5A4D9EC3" w14:textId="77777777" w:rsidR="00375B0A" w:rsidRPr="00835052" w:rsidRDefault="00375B0A" w:rsidP="0058384F">
            <w:pPr>
              <w:rPr>
                <w:rFonts w:ascii="Times New Roman" w:hAnsi="Times New Roman" w:cs="Times New Roman"/>
                <w:sz w:val="24"/>
                <w:szCs w:val="24"/>
              </w:rPr>
            </w:pPr>
          </w:p>
        </w:tc>
        <w:tc>
          <w:tcPr>
            <w:tcW w:w="2410" w:type="dxa"/>
            <w:vMerge/>
          </w:tcPr>
          <w:p w14:paraId="6ED083FE" w14:textId="77777777" w:rsidR="00375B0A" w:rsidRPr="00BB7D59" w:rsidRDefault="00375B0A" w:rsidP="0058384F">
            <w:pPr>
              <w:pStyle w:val="Default"/>
              <w:rPr>
                <w:sz w:val="23"/>
                <w:szCs w:val="23"/>
              </w:rPr>
            </w:pPr>
          </w:p>
        </w:tc>
        <w:tc>
          <w:tcPr>
            <w:tcW w:w="10928" w:type="dxa"/>
            <w:gridSpan w:val="5"/>
          </w:tcPr>
          <w:p w14:paraId="5064895B" w14:textId="77777777" w:rsidR="00375B0A" w:rsidRPr="005E4856" w:rsidRDefault="00375B0A" w:rsidP="005E4856">
            <w:pPr>
              <w:spacing w:line="276" w:lineRule="auto"/>
              <w:jc w:val="center"/>
              <w:rPr>
                <w:rFonts w:ascii="Times New Roman" w:hAnsi="Times New Roman" w:cs="Times New Roman"/>
                <w:b/>
                <w:sz w:val="28"/>
                <w:szCs w:val="28"/>
              </w:rPr>
            </w:pPr>
            <w:r w:rsidRPr="005E4856">
              <w:rPr>
                <w:rFonts w:ascii="Times New Roman" w:hAnsi="Times New Roman" w:cs="Times New Roman"/>
                <w:b/>
                <w:sz w:val="28"/>
                <w:szCs w:val="28"/>
              </w:rPr>
              <w:t>Sasniedzamie rezultāti</w:t>
            </w:r>
          </w:p>
        </w:tc>
      </w:tr>
      <w:tr w:rsidR="00243DCB" w14:paraId="054EFD40" w14:textId="77777777" w:rsidTr="006B6C59">
        <w:trPr>
          <w:gridAfter w:val="1"/>
          <w:wAfter w:w="6" w:type="dxa"/>
        </w:trPr>
        <w:tc>
          <w:tcPr>
            <w:tcW w:w="1696" w:type="dxa"/>
            <w:vMerge/>
          </w:tcPr>
          <w:p w14:paraId="6FF7B57C" w14:textId="77777777" w:rsidR="00B60F78" w:rsidRPr="00835052" w:rsidRDefault="00B60F78" w:rsidP="00B60F78">
            <w:pPr>
              <w:rPr>
                <w:rFonts w:ascii="Times New Roman" w:hAnsi="Times New Roman" w:cs="Times New Roman"/>
                <w:sz w:val="24"/>
                <w:szCs w:val="24"/>
              </w:rPr>
            </w:pPr>
          </w:p>
        </w:tc>
        <w:tc>
          <w:tcPr>
            <w:tcW w:w="2410" w:type="dxa"/>
            <w:vMerge/>
          </w:tcPr>
          <w:p w14:paraId="0CFA495D" w14:textId="77777777" w:rsidR="00B60F78" w:rsidRPr="00BB7D59" w:rsidRDefault="00B60F78" w:rsidP="00B60F78">
            <w:pPr>
              <w:pStyle w:val="Default"/>
              <w:rPr>
                <w:sz w:val="23"/>
                <w:szCs w:val="23"/>
              </w:rPr>
            </w:pPr>
          </w:p>
        </w:tc>
        <w:tc>
          <w:tcPr>
            <w:tcW w:w="2835" w:type="dxa"/>
          </w:tcPr>
          <w:p w14:paraId="78DD3D3D" w14:textId="540B49E0" w:rsidR="00B60F78" w:rsidRDefault="006E61BA" w:rsidP="00B60F78">
            <w:pPr>
              <w:rPr>
                <w:rFonts w:ascii="Times New Roman" w:hAnsi="Times New Roman" w:cs="Times New Roman"/>
                <w:sz w:val="24"/>
                <w:szCs w:val="24"/>
              </w:rPr>
            </w:pPr>
            <w:r>
              <w:rPr>
                <w:rFonts w:ascii="Times New Roman" w:hAnsi="Times New Roman" w:cs="Times New Roman"/>
                <w:sz w:val="24"/>
                <w:szCs w:val="24"/>
              </w:rPr>
              <w:t xml:space="preserve">1. </w:t>
            </w:r>
            <w:r w:rsidR="00B60F78">
              <w:rPr>
                <w:rFonts w:ascii="Times New Roman" w:hAnsi="Times New Roman" w:cs="Times New Roman"/>
                <w:sz w:val="24"/>
                <w:szCs w:val="24"/>
              </w:rPr>
              <w:t xml:space="preserve">Nodrošināta pāreja no </w:t>
            </w:r>
            <w:proofErr w:type="spellStart"/>
            <w:r w:rsidR="00B60F78">
              <w:rPr>
                <w:rFonts w:ascii="Times New Roman" w:hAnsi="Times New Roman" w:cs="Times New Roman"/>
                <w:sz w:val="24"/>
                <w:szCs w:val="24"/>
              </w:rPr>
              <w:t>pedagogcentrētas</w:t>
            </w:r>
            <w:proofErr w:type="spellEnd"/>
            <w:r w:rsidR="00B60F78">
              <w:rPr>
                <w:rFonts w:ascii="Times New Roman" w:hAnsi="Times New Roman" w:cs="Times New Roman"/>
                <w:sz w:val="24"/>
                <w:szCs w:val="24"/>
              </w:rPr>
              <w:t xml:space="preserve"> uz izglītojam</w:t>
            </w:r>
            <w:r w:rsidR="00913487">
              <w:rPr>
                <w:rFonts w:ascii="Times New Roman" w:hAnsi="Times New Roman" w:cs="Times New Roman"/>
                <w:sz w:val="24"/>
                <w:szCs w:val="24"/>
              </w:rPr>
              <w:t>iem</w:t>
            </w:r>
            <w:r w:rsidR="00B60F78">
              <w:rPr>
                <w:rFonts w:ascii="Times New Roman" w:hAnsi="Times New Roman" w:cs="Times New Roman"/>
                <w:sz w:val="24"/>
                <w:szCs w:val="24"/>
              </w:rPr>
              <w:t xml:space="preserve"> centrētu mācību procesu: </w:t>
            </w:r>
          </w:p>
          <w:p w14:paraId="1A96AEE4" w14:textId="77777777" w:rsidR="00EB7D52" w:rsidRDefault="00EB7D52" w:rsidP="00B60F78">
            <w:pPr>
              <w:rPr>
                <w:rFonts w:ascii="Times New Roman" w:hAnsi="Times New Roman" w:cs="Times New Roman"/>
                <w:sz w:val="24"/>
                <w:szCs w:val="24"/>
              </w:rPr>
            </w:pPr>
          </w:p>
          <w:p w14:paraId="4337F132" w14:textId="400A0DFD" w:rsidR="00FC5E41" w:rsidRDefault="00DD0932" w:rsidP="001B216E">
            <w:pPr>
              <w:pStyle w:val="Sarakstarindkopa"/>
              <w:numPr>
                <w:ilvl w:val="1"/>
                <w:numId w:val="27"/>
              </w:numPr>
              <w:rPr>
                <w:rFonts w:ascii="Times New Roman" w:hAnsi="Times New Roman" w:cs="Times New Roman"/>
                <w:sz w:val="24"/>
                <w:szCs w:val="24"/>
              </w:rPr>
            </w:pPr>
            <w:r>
              <w:rPr>
                <w:rFonts w:ascii="Times New Roman" w:hAnsi="Times New Roman" w:cs="Times New Roman"/>
                <w:sz w:val="24"/>
                <w:szCs w:val="24"/>
              </w:rPr>
              <w:t>Pedagogi</w:t>
            </w:r>
            <w:r w:rsidR="00B60F78" w:rsidRPr="00FC5E41">
              <w:rPr>
                <w:rFonts w:ascii="Times New Roman" w:hAnsi="Times New Roman" w:cs="Times New Roman"/>
                <w:sz w:val="24"/>
                <w:szCs w:val="24"/>
              </w:rPr>
              <w:t xml:space="preserve"> </w:t>
            </w:r>
            <w:r w:rsidR="00801876" w:rsidRPr="00FC5E41">
              <w:rPr>
                <w:rFonts w:ascii="Times New Roman" w:hAnsi="Times New Roman" w:cs="Times New Roman"/>
                <w:sz w:val="24"/>
                <w:szCs w:val="24"/>
              </w:rPr>
              <w:t xml:space="preserve">izstrādā un </w:t>
            </w:r>
            <w:r w:rsidR="00B60F78" w:rsidRPr="00FC5E41">
              <w:rPr>
                <w:rFonts w:ascii="Times New Roman" w:hAnsi="Times New Roman" w:cs="Times New Roman"/>
                <w:sz w:val="24"/>
                <w:szCs w:val="24"/>
              </w:rPr>
              <w:t>izprot efektīvas mācību stundas elementus</w:t>
            </w:r>
          </w:p>
          <w:p w14:paraId="68A9D56C" w14:textId="432EF113" w:rsidR="00B60F78" w:rsidRPr="00C35537" w:rsidRDefault="00DD0932" w:rsidP="001B216E">
            <w:pPr>
              <w:pStyle w:val="Sarakstarindkopa"/>
              <w:numPr>
                <w:ilvl w:val="1"/>
                <w:numId w:val="27"/>
              </w:numPr>
              <w:rPr>
                <w:rFonts w:ascii="Times New Roman" w:hAnsi="Times New Roman" w:cs="Times New Roman"/>
                <w:sz w:val="24"/>
                <w:szCs w:val="24"/>
              </w:rPr>
            </w:pPr>
            <w:r>
              <w:rPr>
                <w:rFonts w:ascii="Times New Roman" w:hAnsi="Times New Roman" w:cs="Times New Roman"/>
                <w:sz w:val="24"/>
                <w:szCs w:val="24"/>
              </w:rPr>
              <w:t>Pedagogi</w:t>
            </w:r>
            <w:r w:rsidR="00B60F78" w:rsidRPr="00C35537">
              <w:rPr>
                <w:rFonts w:ascii="Times New Roman" w:hAnsi="Times New Roman" w:cs="Times New Roman"/>
                <w:sz w:val="24"/>
                <w:szCs w:val="24"/>
              </w:rPr>
              <w:t xml:space="preserve"> un </w:t>
            </w:r>
            <w:r w:rsidR="00EB7D52" w:rsidRPr="00C35537">
              <w:rPr>
                <w:rFonts w:ascii="Times New Roman" w:hAnsi="Times New Roman" w:cs="Times New Roman"/>
                <w:sz w:val="24"/>
                <w:szCs w:val="24"/>
              </w:rPr>
              <w:t>izglītojamie</w:t>
            </w:r>
            <w:r w:rsidR="00B60F78" w:rsidRPr="00C35537">
              <w:rPr>
                <w:rFonts w:ascii="Times New Roman" w:hAnsi="Times New Roman" w:cs="Times New Roman"/>
                <w:sz w:val="24"/>
                <w:szCs w:val="24"/>
              </w:rPr>
              <w:t xml:space="preserve"> izprot </w:t>
            </w:r>
            <w:r w:rsidR="00801876" w:rsidRPr="00C35537">
              <w:rPr>
                <w:rFonts w:ascii="Times New Roman" w:hAnsi="Times New Roman" w:cs="Times New Roman"/>
                <w:sz w:val="24"/>
                <w:szCs w:val="24"/>
              </w:rPr>
              <w:t xml:space="preserve">un iekļauj </w:t>
            </w:r>
            <w:r w:rsidR="00B60F78" w:rsidRPr="00C35537">
              <w:rPr>
                <w:rFonts w:ascii="Times New Roman" w:hAnsi="Times New Roman" w:cs="Times New Roman"/>
                <w:sz w:val="24"/>
                <w:szCs w:val="24"/>
              </w:rPr>
              <w:t>sniegt</w:t>
            </w:r>
            <w:r w:rsidR="00801876" w:rsidRPr="00C35537">
              <w:rPr>
                <w:rFonts w:ascii="Times New Roman" w:hAnsi="Times New Roman" w:cs="Times New Roman"/>
                <w:sz w:val="24"/>
                <w:szCs w:val="24"/>
              </w:rPr>
              <w:t>u</w:t>
            </w:r>
            <w:r w:rsidR="00B60F78" w:rsidRPr="00C35537">
              <w:rPr>
                <w:rFonts w:ascii="Times New Roman" w:hAnsi="Times New Roman" w:cs="Times New Roman"/>
                <w:sz w:val="24"/>
                <w:szCs w:val="24"/>
              </w:rPr>
              <w:t xml:space="preserve"> un saņemt</w:t>
            </w:r>
            <w:r w:rsidR="00801876" w:rsidRPr="00C35537">
              <w:rPr>
                <w:rFonts w:ascii="Times New Roman" w:hAnsi="Times New Roman" w:cs="Times New Roman"/>
                <w:sz w:val="24"/>
                <w:szCs w:val="24"/>
              </w:rPr>
              <w:t xml:space="preserve">u </w:t>
            </w:r>
            <w:r w:rsidR="00B60F78" w:rsidRPr="00C35537">
              <w:rPr>
                <w:rFonts w:ascii="Times New Roman" w:hAnsi="Times New Roman" w:cs="Times New Roman"/>
                <w:sz w:val="24"/>
                <w:szCs w:val="24"/>
              </w:rPr>
              <w:t>atgriezenisk</w:t>
            </w:r>
            <w:r w:rsidR="00801876" w:rsidRPr="00C35537">
              <w:rPr>
                <w:rFonts w:ascii="Times New Roman" w:hAnsi="Times New Roman" w:cs="Times New Roman"/>
                <w:sz w:val="24"/>
                <w:szCs w:val="24"/>
              </w:rPr>
              <w:t xml:space="preserve">o </w:t>
            </w:r>
            <w:r w:rsidR="00B60F78" w:rsidRPr="00C35537">
              <w:rPr>
                <w:rFonts w:ascii="Times New Roman" w:hAnsi="Times New Roman" w:cs="Times New Roman"/>
                <w:sz w:val="24"/>
                <w:szCs w:val="24"/>
              </w:rPr>
              <w:t>sait</w:t>
            </w:r>
            <w:r w:rsidR="00801876" w:rsidRPr="00C35537">
              <w:rPr>
                <w:rFonts w:ascii="Times New Roman" w:hAnsi="Times New Roman" w:cs="Times New Roman"/>
                <w:sz w:val="24"/>
                <w:szCs w:val="24"/>
              </w:rPr>
              <w:t xml:space="preserve">i </w:t>
            </w:r>
            <w:r w:rsidR="00B60F78" w:rsidRPr="00C35537">
              <w:rPr>
                <w:rFonts w:ascii="Times New Roman" w:hAnsi="Times New Roman" w:cs="Times New Roman"/>
                <w:sz w:val="24"/>
                <w:szCs w:val="24"/>
              </w:rPr>
              <w:t xml:space="preserve">mācību </w:t>
            </w:r>
            <w:r w:rsidR="00801876" w:rsidRPr="00C35537">
              <w:rPr>
                <w:rFonts w:ascii="Times New Roman" w:hAnsi="Times New Roman" w:cs="Times New Roman"/>
                <w:sz w:val="24"/>
                <w:szCs w:val="24"/>
              </w:rPr>
              <w:t>stundā</w:t>
            </w:r>
          </w:p>
          <w:p w14:paraId="566D85A5" w14:textId="6ED269AA" w:rsidR="00B60F78" w:rsidRDefault="00B60F78" w:rsidP="001B216E">
            <w:pPr>
              <w:pStyle w:val="Sarakstarindkopa"/>
              <w:numPr>
                <w:ilvl w:val="1"/>
                <w:numId w:val="27"/>
              </w:numPr>
              <w:rPr>
                <w:rFonts w:ascii="Times New Roman" w:hAnsi="Times New Roman" w:cs="Times New Roman"/>
                <w:sz w:val="24"/>
                <w:szCs w:val="24"/>
              </w:rPr>
            </w:pPr>
            <w:r w:rsidRPr="00893D89">
              <w:rPr>
                <w:rFonts w:ascii="Times New Roman" w:hAnsi="Times New Roman" w:cs="Times New Roman"/>
                <w:sz w:val="24"/>
                <w:szCs w:val="24"/>
              </w:rPr>
              <w:t xml:space="preserve">Izveidota Skolai aktuāla </w:t>
            </w:r>
            <w:r w:rsidR="00C35537">
              <w:rPr>
                <w:rFonts w:ascii="Times New Roman" w:hAnsi="Times New Roman" w:cs="Times New Roman"/>
                <w:sz w:val="24"/>
                <w:szCs w:val="24"/>
              </w:rPr>
              <w:t xml:space="preserve">savstarpējās mācību </w:t>
            </w:r>
            <w:r w:rsidRPr="00893D89">
              <w:rPr>
                <w:rFonts w:ascii="Times New Roman" w:hAnsi="Times New Roman" w:cs="Times New Roman"/>
                <w:sz w:val="24"/>
                <w:szCs w:val="24"/>
              </w:rPr>
              <w:t>stundu vērošanas veidlapa ceļā uz izglītojamo centrētu mācību procesu</w:t>
            </w:r>
          </w:p>
          <w:p w14:paraId="42ACFCFC" w14:textId="1DAF7F7D" w:rsidR="00B60F78" w:rsidRDefault="00B60F78" w:rsidP="001B216E">
            <w:pPr>
              <w:pStyle w:val="Sarakstarindkopa"/>
              <w:numPr>
                <w:ilvl w:val="1"/>
                <w:numId w:val="27"/>
              </w:numPr>
              <w:rPr>
                <w:rFonts w:ascii="Times New Roman" w:hAnsi="Times New Roman" w:cs="Times New Roman"/>
                <w:sz w:val="24"/>
                <w:szCs w:val="24"/>
              </w:rPr>
            </w:pPr>
            <w:r w:rsidRPr="00893D89">
              <w:rPr>
                <w:rFonts w:ascii="Times New Roman" w:hAnsi="Times New Roman" w:cs="Times New Roman"/>
                <w:sz w:val="24"/>
                <w:szCs w:val="24"/>
              </w:rPr>
              <w:t xml:space="preserve">Visas mērķgrupas </w:t>
            </w:r>
            <w:r w:rsidR="00801876" w:rsidRPr="00893D89">
              <w:rPr>
                <w:rFonts w:ascii="Times New Roman" w:hAnsi="Times New Roman" w:cs="Times New Roman"/>
                <w:sz w:val="24"/>
                <w:szCs w:val="24"/>
              </w:rPr>
              <w:t xml:space="preserve">izstrādā un </w:t>
            </w:r>
            <w:r w:rsidRPr="00893D89">
              <w:rPr>
                <w:rFonts w:ascii="Times New Roman" w:hAnsi="Times New Roman" w:cs="Times New Roman"/>
                <w:sz w:val="24"/>
                <w:szCs w:val="24"/>
              </w:rPr>
              <w:t>izprot vērtēšanas kritērijus ar precīziem skaidrojumiem</w:t>
            </w:r>
          </w:p>
          <w:p w14:paraId="0172148F" w14:textId="21292EB3" w:rsidR="00287EB8" w:rsidRPr="00893D89" w:rsidRDefault="002E752F" w:rsidP="001B216E">
            <w:pPr>
              <w:pStyle w:val="Sarakstarindkopa"/>
              <w:numPr>
                <w:ilvl w:val="1"/>
                <w:numId w:val="27"/>
              </w:numPr>
              <w:rPr>
                <w:rFonts w:ascii="Times New Roman" w:hAnsi="Times New Roman" w:cs="Times New Roman"/>
                <w:sz w:val="24"/>
                <w:szCs w:val="24"/>
              </w:rPr>
            </w:pPr>
            <w:r>
              <w:rPr>
                <w:rFonts w:ascii="Times New Roman" w:hAnsi="Times New Roman" w:cs="Times New Roman"/>
                <w:color w:val="000000" w:themeColor="text1"/>
                <w:sz w:val="24"/>
                <w:szCs w:val="24"/>
              </w:rPr>
              <w:t xml:space="preserve">Kopīgs izglītojošs darbs pie ikdienas mācību sasniegumu </w:t>
            </w:r>
            <w:r>
              <w:rPr>
                <w:rFonts w:ascii="Times New Roman" w:hAnsi="Times New Roman" w:cs="Times New Roman"/>
                <w:color w:val="000000" w:themeColor="text1"/>
                <w:sz w:val="24"/>
                <w:szCs w:val="24"/>
              </w:rPr>
              <w:lastRenderedPageBreak/>
              <w:t xml:space="preserve">uzlabošanas un </w:t>
            </w:r>
            <w:r w:rsidR="00B60F78" w:rsidRPr="002E752F">
              <w:rPr>
                <w:rFonts w:ascii="Times New Roman" w:hAnsi="Times New Roman" w:cs="Times New Roman"/>
                <w:color w:val="000000" w:themeColor="text1"/>
                <w:sz w:val="24"/>
                <w:szCs w:val="24"/>
              </w:rPr>
              <w:t xml:space="preserve">izglītojamo mācību sasniegumi </w:t>
            </w:r>
            <w:r>
              <w:rPr>
                <w:rFonts w:ascii="Times New Roman" w:hAnsi="Times New Roman" w:cs="Times New Roman"/>
                <w:color w:val="000000" w:themeColor="text1"/>
                <w:sz w:val="24"/>
                <w:szCs w:val="24"/>
              </w:rPr>
              <w:t>kvalitātes</w:t>
            </w:r>
            <w:r w:rsidR="00B60F78" w:rsidRPr="002E752F">
              <w:rPr>
                <w:rFonts w:ascii="Times New Roman" w:hAnsi="Times New Roman" w:cs="Times New Roman"/>
                <w:color w:val="000000" w:themeColor="text1"/>
                <w:sz w:val="24"/>
                <w:szCs w:val="24"/>
              </w:rPr>
              <w:t xml:space="preserve"> pārbaudes darbos</w:t>
            </w:r>
          </w:p>
          <w:p w14:paraId="506B2500" w14:textId="74CA42F9" w:rsidR="00AE6BC5" w:rsidRPr="00893D89" w:rsidRDefault="00AE6BC5" w:rsidP="001B216E">
            <w:pPr>
              <w:pStyle w:val="Sarakstarindkopa"/>
              <w:numPr>
                <w:ilvl w:val="1"/>
                <w:numId w:val="27"/>
              </w:numPr>
              <w:rPr>
                <w:rFonts w:ascii="Times New Roman" w:hAnsi="Times New Roman" w:cs="Times New Roman"/>
                <w:sz w:val="24"/>
                <w:szCs w:val="24"/>
              </w:rPr>
            </w:pPr>
            <w:r w:rsidRPr="00893D89">
              <w:rPr>
                <w:rFonts w:ascii="Times New Roman" w:hAnsi="Times New Roman" w:cs="Times New Roman"/>
                <w:color w:val="000000"/>
                <w:sz w:val="24"/>
                <w:szCs w:val="24"/>
              </w:rPr>
              <w:t>Aktualizēta Karjeras izglītīb</w:t>
            </w:r>
            <w:r w:rsidR="00EF7E4B" w:rsidRPr="00893D89">
              <w:rPr>
                <w:rFonts w:ascii="Times New Roman" w:hAnsi="Times New Roman" w:cs="Times New Roman"/>
                <w:color w:val="000000"/>
                <w:sz w:val="24"/>
                <w:szCs w:val="24"/>
              </w:rPr>
              <w:t>a</w:t>
            </w:r>
            <w:r w:rsidR="00D032E3">
              <w:rPr>
                <w:rFonts w:ascii="Times New Roman" w:hAnsi="Times New Roman" w:cs="Times New Roman"/>
                <w:color w:val="000000"/>
                <w:sz w:val="24"/>
                <w:szCs w:val="24"/>
              </w:rPr>
              <w:t>,</w:t>
            </w:r>
            <w:r w:rsidRPr="00893D89">
              <w:rPr>
                <w:rFonts w:ascii="Times New Roman" w:hAnsi="Times New Roman" w:cs="Times New Roman"/>
                <w:color w:val="000000"/>
                <w:sz w:val="24"/>
                <w:szCs w:val="24"/>
              </w:rPr>
              <w:t xml:space="preserve"> </w:t>
            </w:r>
            <w:r w:rsidR="00D032E3">
              <w:rPr>
                <w:rFonts w:ascii="Times New Roman" w:hAnsi="Times New Roman" w:cs="Times New Roman"/>
                <w:color w:val="000000"/>
                <w:sz w:val="24"/>
                <w:szCs w:val="24"/>
              </w:rPr>
              <w:t>v</w:t>
            </w:r>
            <w:r w:rsidRPr="00893D89">
              <w:rPr>
                <w:rFonts w:ascii="Times New Roman" w:hAnsi="Times New Roman" w:cs="Times New Roman"/>
                <w:color w:val="000000"/>
                <w:sz w:val="24"/>
                <w:szCs w:val="24"/>
              </w:rPr>
              <w:t xml:space="preserve">alodu </w:t>
            </w:r>
            <w:r w:rsidR="00D032E3">
              <w:rPr>
                <w:rFonts w:ascii="Times New Roman" w:hAnsi="Times New Roman" w:cs="Times New Roman"/>
                <w:color w:val="000000"/>
                <w:sz w:val="24"/>
                <w:szCs w:val="24"/>
              </w:rPr>
              <w:t xml:space="preserve">un matemātikas </w:t>
            </w:r>
            <w:r w:rsidRPr="00893D89">
              <w:rPr>
                <w:rFonts w:ascii="Times New Roman" w:hAnsi="Times New Roman" w:cs="Times New Roman"/>
                <w:color w:val="000000"/>
                <w:sz w:val="24"/>
                <w:szCs w:val="24"/>
              </w:rPr>
              <w:t>jomas veicināšana kā caurviju prioritātes – turpināta uzņēmējdarbības principu izpēte un prakse, akcentējot mērķu izvirzīšanas un to sasniegšanas plānošanas prasmes kā mācību procesa būtisku sastāvdaļu.</w:t>
            </w:r>
          </w:p>
          <w:p w14:paraId="397755AB" w14:textId="77777777" w:rsidR="00B60F78" w:rsidRDefault="00B60F78" w:rsidP="00B60F78">
            <w:pPr>
              <w:rPr>
                <w:rFonts w:ascii="Times New Roman" w:hAnsi="Times New Roman" w:cs="Times New Roman"/>
                <w:sz w:val="24"/>
                <w:szCs w:val="24"/>
              </w:rPr>
            </w:pPr>
          </w:p>
        </w:tc>
        <w:tc>
          <w:tcPr>
            <w:tcW w:w="2693" w:type="dxa"/>
          </w:tcPr>
          <w:p w14:paraId="321E490E" w14:textId="7A0CE6DD" w:rsidR="00B60F78" w:rsidRDefault="006E61BA" w:rsidP="00B60F78">
            <w:pPr>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B60F78">
              <w:rPr>
                <w:rFonts w:ascii="Times New Roman" w:hAnsi="Times New Roman" w:cs="Times New Roman"/>
                <w:sz w:val="24"/>
                <w:szCs w:val="24"/>
              </w:rPr>
              <w:t>Uzlabota izpratne par uz izglītojamo centrētu mācību procesu:</w:t>
            </w:r>
          </w:p>
          <w:p w14:paraId="5C019A34" w14:textId="4485A8B6" w:rsidR="00EB7D52" w:rsidRDefault="00EB7D52" w:rsidP="00B60F78">
            <w:pPr>
              <w:rPr>
                <w:rFonts w:ascii="Times New Roman" w:hAnsi="Times New Roman" w:cs="Times New Roman"/>
                <w:sz w:val="24"/>
                <w:szCs w:val="24"/>
              </w:rPr>
            </w:pPr>
          </w:p>
          <w:p w14:paraId="56A63691" w14:textId="77777777" w:rsidR="00EB7D52" w:rsidRDefault="00EB7D52" w:rsidP="00B60F78">
            <w:pPr>
              <w:rPr>
                <w:rFonts w:ascii="Times New Roman" w:hAnsi="Times New Roman" w:cs="Times New Roman"/>
                <w:sz w:val="24"/>
                <w:szCs w:val="24"/>
              </w:rPr>
            </w:pPr>
          </w:p>
          <w:p w14:paraId="4EE55FF3" w14:textId="5CE7E40E" w:rsidR="00B60F78" w:rsidRPr="00AA0AD9" w:rsidRDefault="00DD0932" w:rsidP="00AA0AD9">
            <w:pPr>
              <w:pStyle w:val="Sarakstarindkopa"/>
              <w:numPr>
                <w:ilvl w:val="1"/>
                <w:numId w:val="28"/>
              </w:numPr>
              <w:rPr>
                <w:rFonts w:ascii="Times New Roman" w:hAnsi="Times New Roman" w:cs="Times New Roman"/>
                <w:sz w:val="24"/>
                <w:szCs w:val="24"/>
              </w:rPr>
            </w:pPr>
            <w:r>
              <w:rPr>
                <w:rFonts w:ascii="Times New Roman" w:hAnsi="Times New Roman" w:cs="Times New Roman"/>
                <w:sz w:val="24"/>
                <w:szCs w:val="24"/>
              </w:rPr>
              <w:t>Pedagogi</w:t>
            </w:r>
            <w:r w:rsidR="00B60F78" w:rsidRPr="00893D89">
              <w:rPr>
                <w:rFonts w:ascii="Times New Roman" w:hAnsi="Times New Roman" w:cs="Times New Roman"/>
                <w:sz w:val="24"/>
                <w:szCs w:val="24"/>
              </w:rPr>
              <w:t xml:space="preserve"> pielieto vienotus efektīvas mācību stundas </w:t>
            </w:r>
            <w:r w:rsidR="00B60F78" w:rsidRPr="00AA0AD9">
              <w:rPr>
                <w:rFonts w:ascii="Times New Roman" w:hAnsi="Times New Roman" w:cs="Times New Roman"/>
                <w:sz w:val="24"/>
                <w:szCs w:val="24"/>
              </w:rPr>
              <w:t>elementus</w:t>
            </w:r>
            <w:r w:rsidR="00AA0AD9" w:rsidRPr="00AA0AD9">
              <w:rPr>
                <w:rFonts w:ascii="Times New Roman" w:hAnsi="Times New Roman" w:cs="Times New Roman"/>
                <w:sz w:val="24"/>
                <w:szCs w:val="24"/>
              </w:rPr>
              <w:t>, iekļaujot pašvadītas mācīšanās darba formas</w:t>
            </w:r>
            <w:r w:rsidR="00AA0AD9">
              <w:t xml:space="preserve"> </w:t>
            </w:r>
          </w:p>
          <w:p w14:paraId="745851F1" w14:textId="08DE28AB" w:rsidR="00B60F78" w:rsidRPr="00C35537" w:rsidRDefault="00C35537" w:rsidP="001B216E">
            <w:pPr>
              <w:pStyle w:val="Sarakstarindkopa"/>
              <w:numPr>
                <w:ilvl w:val="1"/>
                <w:numId w:val="28"/>
              </w:numPr>
              <w:rPr>
                <w:rFonts w:ascii="Times New Roman" w:hAnsi="Times New Roman" w:cs="Times New Roman"/>
                <w:sz w:val="24"/>
                <w:szCs w:val="24"/>
              </w:rPr>
            </w:pPr>
            <w:r>
              <w:rPr>
                <w:rFonts w:ascii="Times New Roman" w:hAnsi="Times New Roman" w:cs="Times New Roman"/>
                <w:sz w:val="24"/>
                <w:szCs w:val="24"/>
              </w:rPr>
              <w:t>Pedagogi</w:t>
            </w:r>
            <w:r w:rsidRPr="00893D89">
              <w:rPr>
                <w:rFonts w:ascii="Times New Roman" w:hAnsi="Times New Roman" w:cs="Times New Roman"/>
                <w:sz w:val="24"/>
                <w:szCs w:val="24"/>
              </w:rPr>
              <w:t xml:space="preserve"> </w:t>
            </w:r>
            <w:r w:rsidR="00B60F78" w:rsidRPr="00893D89">
              <w:rPr>
                <w:rFonts w:ascii="Times New Roman" w:hAnsi="Times New Roman" w:cs="Times New Roman"/>
                <w:sz w:val="24"/>
                <w:szCs w:val="24"/>
              </w:rPr>
              <w:t>skaidr</w:t>
            </w:r>
            <w:r w:rsidR="00236330" w:rsidRPr="00893D89">
              <w:rPr>
                <w:rFonts w:ascii="Times New Roman" w:hAnsi="Times New Roman" w:cs="Times New Roman"/>
                <w:sz w:val="24"/>
                <w:szCs w:val="24"/>
              </w:rPr>
              <w:t>i</w:t>
            </w:r>
            <w:r w:rsidR="00B60F78" w:rsidRPr="00893D89">
              <w:rPr>
                <w:rFonts w:ascii="Times New Roman" w:hAnsi="Times New Roman" w:cs="Times New Roman"/>
                <w:sz w:val="24"/>
                <w:szCs w:val="24"/>
              </w:rPr>
              <w:t xml:space="preserve"> un saprotam komunic</w:t>
            </w:r>
            <w:r w:rsidR="00236330" w:rsidRPr="00893D89">
              <w:rPr>
                <w:rFonts w:ascii="Times New Roman" w:hAnsi="Times New Roman" w:cs="Times New Roman"/>
                <w:sz w:val="24"/>
                <w:szCs w:val="24"/>
              </w:rPr>
              <w:t>ē</w:t>
            </w:r>
            <w:r w:rsidR="00B60F78" w:rsidRPr="00893D89">
              <w:rPr>
                <w:rFonts w:ascii="Times New Roman" w:hAnsi="Times New Roman" w:cs="Times New Roman"/>
                <w:sz w:val="24"/>
                <w:szCs w:val="24"/>
              </w:rPr>
              <w:t xml:space="preserve"> ar izglītojamajiem par mācību stundas SR</w:t>
            </w:r>
            <w:r>
              <w:rPr>
                <w:rFonts w:ascii="Times New Roman" w:hAnsi="Times New Roman" w:cs="Times New Roman"/>
                <w:sz w:val="24"/>
                <w:szCs w:val="24"/>
              </w:rPr>
              <w:t xml:space="preserve"> </w:t>
            </w:r>
            <w:r w:rsidR="00B60F78" w:rsidRPr="00C35537">
              <w:rPr>
                <w:rFonts w:ascii="Times New Roman" w:hAnsi="Times New Roman" w:cs="Times New Roman"/>
                <w:sz w:val="24"/>
                <w:szCs w:val="24"/>
              </w:rPr>
              <w:t>kā nozīmīgu stundas elementu</w:t>
            </w:r>
          </w:p>
          <w:p w14:paraId="7B4C7A57" w14:textId="27AB4E27" w:rsidR="00B60F78" w:rsidRDefault="00B60F78" w:rsidP="001B216E">
            <w:pPr>
              <w:pStyle w:val="Sarakstarindkopa"/>
              <w:numPr>
                <w:ilvl w:val="1"/>
                <w:numId w:val="28"/>
              </w:numPr>
              <w:rPr>
                <w:rFonts w:ascii="Times New Roman" w:hAnsi="Times New Roman" w:cs="Times New Roman"/>
                <w:sz w:val="24"/>
                <w:szCs w:val="24"/>
              </w:rPr>
            </w:pPr>
            <w:r w:rsidRPr="00893D89">
              <w:rPr>
                <w:rFonts w:ascii="Times New Roman" w:hAnsi="Times New Roman" w:cs="Times New Roman"/>
                <w:sz w:val="24"/>
                <w:szCs w:val="24"/>
              </w:rPr>
              <w:t>Analizēta un pilnveidota Skolai aktuāla stundu vērošanas veidlapa</w:t>
            </w:r>
            <w:r w:rsidR="00C35537">
              <w:rPr>
                <w:rFonts w:ascii="Times New Roman" w:hAnsi="Times New Roman" w:cs="Times New Roman"/>
                <w:sz w:val="24"/>
                <w:szCs w:val="24"/>
              </w:rPr>
              <w:t xml:space="preserve"> un uzsākts sistēmisks darbs pie savstarpējās mācību stundu vērošanas procesa</w:t>
            </w:r>
          </w:p>
          <w:p w14:paraId="3FFE5C1C" w14:textId="153E679F" w:rsidR="00B60F78" w:rsidRDefault="00B60F78" w:rsidP="001B216E">
            <w:pPr>
              <w:pStyle w:val="Sarakstarindkopa"/>
              <w:numPr>
                <w:ilvl w:val="1"/>
                <w:numId w:val="28"/>
              </w:numPr>
              <w:rPr>
                <w:rFonts w:ascii="Times New Roman" w:hAnsi="Times New Roman" w:cs="Times New Roman"/>
                <w:sz w:val="24"/>
                <w:szCs w:val="24"/>
              </w:rPr>
            </w:pPr>
            <w:r w:rsidRPr="00893D89">
              <w:rPr>
                <w:rFonts w:ascii="Times New Roman" w:hAnsi="Times New Roman" w:cs="Times New Roman"/>
                <w:sz w:val="24"/>
                <w:szCs w:val="24"/>
              </w:rPr>
              <w:t xml:space="preserve">Visas mērķgrupas </w:t>
            </w:r>
            <w:r w:rsidR="00801876" w:rsidRPr="00893D89">
              <w:rPr>
                <w:rFonts w:ascii="Times New Roman" w:hAnsi="Times New Roman" w:cs="Times New Roman"/>
                <w:sz w:val="24"/>
                <w:szCs w:val="24"/>
              </w:rPr>
              <w:t xml:space="preserve">izprot un </w:t>
            </w:r>
            <w:r w:rsidRPr="00893D89">
              <w:rPr>
                <w:rFonts w:ascii="Times New Roman" w:hAnsi="Times New Roman" w:cs="Times New Roman"/>
                <w:sz w:val="24"/>
                <w:szCs w:val="24"/>
              </w:rPr>
              <w:t xml:space="preserve">praksē pielieto vienotus </w:t>
            </w:r>
            <w:r w:rsidRPr="00893D89">
              <w:rPr>
                <w:rFonts w:ascii="Times New Roman" w:hAnsi="Times New Roman" w:cs="Times New Roman"/>
                <w:sz w:val="24"/>
                <w:szCs w:val="24"/>
              </w:rPr>
              <w:lastRenderedPageBreak/>
              <w:t>vērtēšanas kritērijus ar precīziem skaidrojumiem</w:t>
            </w:r>
          </w:p>
          <w:p w14:paraId="1C20656E" w14:textId="7D20BE33" w:rsidR="00B60F78" w:rsidRPr="00893D89" w:rsidRDefault="00D032E3" w:rsidP="001B216E">
            <w:pPr>
              <w:pStyle w:val="Sarakstarindkopa"/>
              <w:numPr>
                <w:ilvl w:val="1"/>
                <w:numId w:val="28"/>
              </w:numPr>
              <w:rPr>
                <w:rFonts w:ascii="Times New Roman" w:hAnsi="Times New Roman" w:cs="Times New Roman"/>
                <w:sz w:val="24"/>
                <w:szCs w:val="24"/>
              </w:rPr>
            </w:pPr>
            <w:r>
              <w:rPr>
                <w:rFonts w:ascii="Times New Roman" w:hAnsi="Times New Roman" w:cs="Times New Roman"/>
                <w:color w:val="000000"/>
                <w:sz w:val="24"/>
                <w:szCs w:val="24"/>
              </w:rPr>
              <w:t>Jēgpilns un sistēmisks mācību procesa uzlabojums vismaz p</w:t>
            </w:r>
            <w:r w:rsidR="00B60F78" w:rsidRPr="00893D89">
              <w:rPr>
                <w:rFonts w:ascii="Times New Roman" w:hAnsi="Times New Roman" w:cs="Times New Roman"/>
                <w:color w:val="000000"/>
                <w:sz w:val="24"/>
                <w:szCs w:val="24"/>
              </w:rPr>
              <w:t xml:space="preserve">ar </w:t>
            </w:r>
            <w:r>
              <w:rPr>
                <w:rFonts w:ascii="Times New Roman" w:hAnsi="Times New Roman" w:cs="Times New Roman"/>
                <w:color w:val="000000"/>
                <w:sz w:val="24"/>
                <w:szCs w:val="24"/>
              </w:rPr>
              <w:t>3</w:t>
            </w:r>
            <w:r w:rsidR="00B60F78" w:rsidRPr="00D032E3">
              <w:rPr>
                <w:rFonts w:ascii="Times New Roman" w:hAnsi="Times New Roman" w:cs="Times New Roman"/>
                <w:color w:val="000000" w:themeColor="text1"/>
                <w:sz w:val="24"/>
                <w:szCs w:val="24"/>
              </w:rPr>
              <w:t>%</w:t>
            </w:r>
            <w:r w:rsidR="00B60F78" w:rsidRPr="00893D89">
              <w:rPr>
                <w:rFonts w:ascii="Times New Roman" w:hAnsi="Times New Roman" w:cs="Times New Roman"/>
                <w:color w:val="FF0000"/>
                <w:sz w:val="24"/>
                <w:szCs w:val="24"/>
              </w:rPr>
              <w:t xml:space="preserve"> </w:t>
            </w:r>
            <w:r w:rsidR="00B60F78" w:rsidRPr="00893D89">
              <w:rPr>
                <w:rFonts w:ascii="Times New Roman" w:hAnsi="Times New Roman" w:cs="Times New Roman"/>
                <w:color w:val="000000"/>
                <w:sz w:val="24"/>
                <w:szCs w:val="24"/>
              </w:rPr>
              <w:t>ikdienas pārbaudes darbos</w:t>
            </w:r>
          </w:p>
          <w:p w14:paraId="21DFFCD6" w14:textId="5F36DF3F" w:rsidR="00D57B4F" w:rsidRPr="00893D89" w:rsidRDefault="00AE6BC5" w:rsidP="001B216E">
            <w:pPr>
              <w:pStyle w:val="Sarakstarindkopa"/>
              <w:numPr>
                <w:ilvl w:val="1"/>
                <w:numId w:val="28"/>
              </w:numPr>
              <w:rPr>
                <w:rFonts w:ascii="Times New Roman" w:hAnsi="Times New Roman" w:cs="Times New Roman"/>
                <w:sz w:val="24"/>
                <w:szCs w:val="24"/>
              </w:rPr>
            </w:pPr>
            <w:r w:rsidRPr="00893D89">
              <w:rPr>
                <w:rFonts w:ascii="Times New Roman" w:hAnsi="Times New Roman" w:cs="Times New Roman"/>
                <w:color w:val="000000"/>
                <w:sz w:val="24"/>
                <w:szCs w:val="24"/>
              </w:rPr>
              <w:t>Veicināta Karjeras izglītība</w:t>
            </w:r>
            <w:r w:rsidR="00D032E3">
              <w:rPr>
                <w:rFonts w:ascii="Times New Roman" w:hAnsi="Times New Roman" w:cs="Times New Roman"/>
                <w:color w:val="000000"/>
                <w:sz w:val="24"/>
                <w:szCs w:val="24"/>
              </w:rPr>
              <w:t>,</w:t>
            </w:r>
            <w:r w:rsidRPr="00893D89">
              <w:rPr>
                <w:rFonts w:ascii="Times New Roman" w:hAnsi="Times New Roman" w:cs="Times New Roman"/>
                <w:color w:val="000000"/>
                <w:sz w:val="24"/>
                <w:szCs w:val="24"/>
              </w:rPr>
              <w:t xml:space="preserve"> </w:t>
            </w:r>
            <w:r w:rsidR="00D032E3">
              <w:rPr>
                <w:rFonts w:ascii="Times New Roman" w:hAnsi="Times New Roman" w:cs="Times New Roman"/>
                <w:color w:val="000000"/>
                <w:sz w:val="24"/>
                <w:szCs w:val="24"/>
              </w:rPr>
              <w:t>v</w:t>
            </w:r>
            <w:r w:rsidRPr="00893D89">
              <w:rPr>
                <w:rFonts w:ascii="Times New Roman" w:hAnsi="Times New Roman" w:cs="Times New Roman"/>
                <w:color w:val="000000"/>
                <w:sz w:val="24"/>
                <w:szCs w:val="24"/>
              </w:rPr>
              <w:t>alodu</w:t>
            </w:r>
            <w:r w:rsidR="00D032E3">
              <w:rPr>
                <w:rFonts w:ascii="Times New Roman" w:hAnsi="Times New Roman" w:cs="Times New Roman"/>
                <w:color w:val="000000"/>
                <w:sz w:val="24"/>
                <w:szCs w:val="24"/>
              </w:rPr>
              <w:t xml:space="preserve"> un matemātikas</w:t>
            </w:r>
            <w:r w:rsidRPr="00893D89">
              <w:rPr>
                <w:rFonts w:ascii="Times New Roman" w:hAnsi="Times New Roman" w:cs="Times New Roman"/>
                <w:color w:val="000000"/>
                <w:sz w:val="24"/>
                <w:szCs w:val="24"/>
              </w:rPr>
              <w:t xml:space="preserve"> joma kā caurviju prioritātes – pilnveidota uzņēmējdarbības principu izpēte un prakse, akcentējot mērķu izvirzīšanas un to sasniegšanas plānošanas prasmes kā mācību procesa būtisku sastāvdaļu</w:t>
            </w:r>
            <w:r w:rsidR="00D57B4F" w:rsidRPr="00893D89">
              <w:rPr>
                <w:rFonts w:ascii="Times New Roman" w:hAnsi="Times New Roman" w:cs="Times New Roman"/>
                <w:color w:val="000000"/>
                <w:sz w:val="24"/>
                <w:szCs w:val="24"/>
              </w:rPr>
              <w:t>.</w:t>
            </w:r>
          </w:p>
        </w:tc>
        <w:tc>
          <w:tcPr>
            <w:tcW w:w="2694" w:type="dxa"/>
          </w:tcPr>
          <w:p w14:paraId="28F36959" w14:textId="41883A75" w:rsidR="00B60F78" w:rsidRDefault="006E61BA" w:rsidP="00B60F78">
            <w:pPr>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B60F78">
              <w:rPr>
                <w:rFonts w:ascii="Times New Roman" w:hAnsi="Times New Roman" w:cs="Times New Roman"/>
                <w:sz w:val="24"/>
                <w:szCs w:val="24"/>
              </w:rPr>
              <w:t>Pilnveidota izpratne par uz izglītojamo centrētu mācību procesu:</w:t>
            </w:r>
          </w:p>
          <w:p w14:paraId="223775EB" w14:textId="600A4C6A" w:rsidR="00EB7D52" w:rsidRDefault="00EB7D52" w:rsidP="00B60F78">
            <w:pPr>
              <w:rPr>
                <w:rFonts w:ascii="Times New Roman" w:hAnsi="Times New Roman" w:cs="Times New Roman"/>
                <w:sz w:val="24"/>
                <w:szCs w:val="24"/>
              </w:rPr>
            </w:pPr>
          </w:p>
          <w:p w14:paraId="06227400" w14:textId="77777777" w:rsidR="00D24EAF" w:rsidRDefault="00D24EAF" w:rsidP="00B60F78">
            <w:pPr>
              <w:rPr>
                <w:rFonts w:ascii="Times New Roman" w:hAnsi="Times New Roman" w:cs="Times New Roman"/>
                <w:sz w:val="24"/>
                <w:szCs w:val="24"/>
              </w:rPr>
            </w:pPr>
          </w:p>
          <w:p w14:paraId="1D1D3960" w14:textId="205ED312" w:rsidR="00B60F78" w:rsidRDefault="00EB7D52" w:rsidP="001B216E">
            <w:pPr>
              <w:pStyle w:val="Sarakstarindkopa"/>
              <w:numPr>
                <w:ilvl w:val="1"/>
                <w:numId w:val="29"/>
              </w:numPr>
              <w:rPr>
                <w:rFonts w:ascii="Times New Roman" w:hAnsi="Times New Roman" w:cs="Times New Roman"/>
                <w:sz w:val="24"/>
                <w:szCs w:val="24"/>
              </w:rPr>
            </w:pPr>
            <w:r w:rsidRPr="00893D89">
              <w:rPr>
                <w:rFonts w:ascii="Times New Roman" w:hAnsi="Times New Roman" w:cs="Times New Roman"/>
                <w:sz w:val="24"/>
                <w:szCs w:val="24"/>
              </w:rPr>
              <w:t>I</w:t>
            </w:r>
            <w:r w:rsidR="00B60F78" w:rsidRPr="00893D89">
              <w:rPr>
                <w:rFonts w:ascii="Times New Roman" w:hAnsi="Times New Roman" w:cs="Times New Roman"/>
                <w:sz w:val="24"/>
                <w:szCs w:val="24"/>
              </w:rPr>
              <w:t xml:space="preserve">zstrādāti </w:t>
            </w:r>
            <w:r w:rsidR="00D24EAF">
              <w:rPr>
                <w:rFonts w:ascii="Times New Roman" w:hAnsi="Times New Roman" w:cs="Times New Roman"/>
                <w:sz w:val="24"/>
                <w:szCs w:val="24"/>
              </w:rPr>
              <w:t>izglītojamo centrētas</w:t>
            </w:r>
            <w:r w:rsidR="00B60F78" w:rsidRPr="00893D89">
              <w:rPr>
                <w:rFonts w:ascii="Times New Roman" w:hAnsi="Times New Roman" w:cs="Times New Roman"/>
                <w:sz w:val="24"/>
                <w:szCs w:val="24"/>
              </w:rPr>
              <w:t xml:space="preserve"> stundas kritēriju un snieguma līmeņu aprakst</w:t>
            </w:r>
            <w:r w:rsidR="00236330" w:rsidRPr="00893D89">
              <w:rPr>
                <w:rFonts w:ascii="Times New Roman" w:hAnsi="Times New Roman" w:cs="Times New Roman"/>
                <w:sz w:val="24"/>
                <w:szCs w:val="24"/>
              </w:rPr>
              <w:t xml:space="preserve">i </w:t>
            </w:r>
          </w:p>
          <w:p w14:paraId="718672FB" w14:textId="5CBDB575" w:rsidR="00B60F78" w:rsidRDefault="00C35537" w:rsidP="001B216E">
            <w:pPr>
              <w:pStyle w:val="Sarakstarindkopa"/>
              <w:numPr>
                <w:ilvl w:val="1"/>
                <w:numId w:val="29"/>
              </w:numPr>
              <w:rPr>
                <w:rFonts w:ascii="Times New Roman" w:hAnsi="Times New Roman" w:cs="Times New Roman"/>
                <w:sz w:val="24"/>
                <w:szCs w:val="24"/>
              </w:rPr>
            </w:pPr>
            <w:r>
              <w:rPr>
                <w:rFonts w:ascii="Times New Roman" w:hAnsi="Times New Roman" w:cs="Times New Roman"/>
                <w:sz w:val="24"/>
                <w:szCs w:val="24"/>
              </w:rPr>
              <w:t>Pedagogi</w:t>
            </w:r>
            <w:r w:rsidR="00EB7D52" w:rsidRPr="00893D89">
              <w:rPr>
                <w:rFonts w:ascii="Times New Roman" w:hAnsi="Times New Roman" w:cs="Times New Roman"/>
                <w:sz w:val="24"/>
                <w:szCs w:val="24"/>
              </w:rPr>
              <w:t xml:space="preserve"> </w:t>
            </w:r>
            <w:r>
              <w:rPr>
                <w:rFonts w:ascii="Times New Roman" w:hAnsi="Times New Roman" w:cs="Times New Roman"/>
                <w:sz w:val="24"/>
                <w:szCs w:val="24"/>
              </w:rPr>
              <w:t>un izglītoj</w:t>
            </w:r>
            <w:r w:rsidR="002E752F">
              <w:rPr>
                <w:rFonts w:ascii="Times New Roman" w:hAnsi="Times New Roman" w:cs="Times New Roman"/>
                <w:sz w:val="24"/>
                <w:szCs w:val="24"/>
              </w:rPr>
              <w:t>a</w:t>
            </w:r>
            <w:r>
              <w:rPr>
                <w:rFonts w:ascii="Times New Roman" w:hAnsi="Times New Roman" w:cs="Times New Roman"/>
                <w:sz w:val="24"/>
                <w:szCs w:val="24"/>
              </w:rPr>
              <w:t>mie</w:t>
            </w:r>
            <w:r w:rsidR="00B60F78" w:rsidRPr="00893D89">
              <w:rPr>
                <w:rFonts w:ascii="Times New Roman" w:hAnsi="Times New Roman" w:cs="Times New Roman"/>
                <w:sz w:val="24"/>
                <w:szCs w:val="24"/>
              </w:rPr>
              <w:t xml:space="preserve"> pielieto uz SR vērstu atgriezenisko saiti kā n</w:t>
            </w:r>
            <w:r w:rsidR="00801876" w:rsidRPr="00893D89">
              <w:rPr>
                <w:rFonts w:ascii="Times New Roman" w:hAnsi="Times New Roman" w:cs="Times New Roman"/>
                <w:sz w:val="24"/>
                <w:szCs w:val="24"/>
              </w:rPr>
              <w:t xml:space="preserve">eiztrūkstošu </w:t>
            </w:r>
            <w:r w:rsidR="00250A66">
              <w:rPr>
                <w:rFonts w:ascii="Times New Roman" w:hAnsi="Times New Roman" w:cs="Times New Roman"/>
                <w:sz w:val="24"/>
                <w:szCs w:val="24"/>
              </w:rPr>
              <w:t xml:space="preserve">procesa </w:t>
            </w:r>
            <w:proofErr w:type="spellStart"/>
            <w:r w:rsidR="00250A66">
              <w:rPr>
                <w:rFonts w:ascii="Times New Roman" w:hAnsi="Times New Roman" w:cs="Times New Roman"/>
                <w:sz w:val="24"/>
                <w:szCs w:val="24"/>
              </w:rPr>
              <w:t>pašregulējošu</w:t>
            </w:r>
            <w:proofErr w:type="spellEnd"/>
            <w:r w:rsidR="00250A66">
              <w:rPr>
                <w:rFonts w:ascii="Times New Roman" w:hAnsi="Times New Roman" w:cs="Times New Roman"/>
                <w:sz w:val="24"/>
                <w:szCs w:val="24"/>
              </w:rPr>
              <w:t xml:space="preserve"> </w:t>
            </w:r>
            <w:r w:rsidR="00B60F78" w:rsidRPr="00893D89">
              <w:rPr>
                <w:rFonts w:ascii="Times New Roman" w:hAnsi="Times New Roman" w:cs="Times New Roman"/>
                <w:sz w:val="24"/>
                <w:szCs w:val="24"/>
              </w:rPr>
              <w:t>stundas elementu</w:t>
            </w:r>
          </w:p>
          <w:p w14:paraId="4DF60A3C" w14:textId="63C8B96B" w:rsidR="00B60F78" w:rsidRDefault="00B60F78" w:rsidP="001B216E">
            <w:pPr>
              <w:pStyle w:val="Sarakstarindkopa"/>
              <w:numPr>
                <w:ilvl w:val="1"/>
                <w:numId w:val="29"/>
              </w:numPr>
              <w:rPr>
                <w:rFonts w:ascii="Times New Roman" w:hAnsi="Times New Roman" w:cs="Times New Roman"/>
                <w:sz w:val="24"/>
                <w:szCs w:val="24"/>
              </w:rPr>
            </w:pPr>
            <w:r w:rsidRPr="00893D89">
              <w:rPr>
                <w:rFonts w:ascii="Times New Roman" w:hAnsi="Times New Roman" w:cs="Times New Roman"/>
                <w:sz w:val="24"/>
                <w:szCs w:val="24"/>
              </w:rPr>
              <w:t>Analizēt</w:t>
            </w:r>
            <w:r w:rsidR="00C35537">
              <w:rPr>
                <w:rFonts w:ascii="Times New Roman" w:hAnsi="Times New Roman" w:cs="Times New Roman"/>
                <w:sz w:val="24"/>
                <w:szCs w:val="24"/>
              </w:rPr>
              <w:t>s</w:t>
            </w:r>
            <w:r w:rsidRPr="00893D89">
              <w:rPr>
                <w:rFonts w:ascii="Times New Roman" w:hAnsi="Times New Roman" w:cs="Times New Roman"/>
                <w:sz w:val="24"/>
                <w:szCs w:val="24"/>
              </w:rPr>
              <w:t xml:space="preserve"> un pilnveidot</w:t>
            </w:r>
            <w:r w:rsidR="00C35537">
              <w:rPr>
                <w:rFonts w:ascii="Times New Roman" w:hAnsi="Times New Roman" w:cs="Times New Roman"/>
                <w:sz w:val="24"/>
                <w:szCs w:val="24"/>
              </w:rPr>
              <w:t>s</w:t>
            </w:r>
            <w:r w:rsidRPr="00893D89">
              <w:rPr>
                <w:rFonts w:ascii="Times New Roman" w:hAnsi="Times New Roman" w:cs="Times New Roman"/>
                <w:sz w:val="24"/>
                <w:szCs w:val="24"/>
              </w:rPr>
              <w:t xml:space="preserve"> Skolai aktuāla</w:t>
            </w:r>
            <w:r w:rsidR="00C35537">
              <w:rPr>
                <w:rFonts w:ascii="Times New Roman" w:hAnsi="Times New Roman" w:cs="Times New Roman"/>
                <w:sz w:val="24"/>
                <w:szCs w:val="24"/>
              </w:rPr>
              <w:t>is savstarpējās</w:t>
            </w:r>
            <w:r w:rsidRPr="00893D89">
              <w:rPr>
                <w:rFonts w:ascii="Times New Roman" w:hAnsi="Times New Roman" w:cs="Times New Roman"/>
                <w:sz w:val="24"/>
                <w:szCs w:val="24"/>
              </w:rPr>
              <w:t xml:space="preserve"> </w:t>
            </w:r>
            <w:r w:rsidR="00C35537">
              <w:rPr>
                <w:rFonts w:ascii="Times New Roman" w:hAnsi="Times New Roman" w:cs="Times New Roman"/>
                <w:sz w:val="24"/>
                <w:szCs w:val="24"/>
              </w:rPr>
              <w:t xml:space="preserve">mācību </w:t>
            </w:r>
            <w:r w:rsidRPr="00893D89">
              <w:rPr>
                <w:rFonts w:ascii="Times New Roman" w:hAnsi="Times New Roman" w:cs="Times New Roman"/>
                <w:sz w:val="24"/>
                <w:szCs w:val="24"/>
              </w:rPr>
              <w:t xml:space="preserve">stundu vērošanas </w:t>
            </w:r>
            <w:r w:rsidR="00C35537">
              <w:rPr>
                <w:rFonts w:ascii="Times New Roman" w:hAnsi="Times New Roman" w:cs="Times New Roman"/>
                <w:sz w:val="24"/>
                <w:szCs w:val="24"/>
              </w:rPr>
              <w:t>process</w:t>
            </w:r>
          </w:p>
          <w:p w14:paraId="72F36DCB" w14:textId="65481012" w:rsidR="00B60F78" w:rsidRDefault="00B60F78" w:rsidP="001B216E">
            <w:pPr>
              <w:pStyle w:val="Sarakstarindkopa"/>
              <w:numPr>
                <w:ilvl w:val="1"/>
                <w:numId w:val="29"/>
              </w:numPr>
              <w:rPr>
                <w:rFonts w:ascii="Times New Roman" w:hAnsi="Times New Roman" w:cs="Times New Roman"/>
                <w:sz w:val="24"/>
                <w:szCs w:val="24"/>
              </w:rPr>
            </w:pPr>
            <w:r w:rsidRPr="00893D89">
              <w:rPr>
                <w:rFonts w:ascii="Times New Roman" w:hAnsi="Times New Roman" w:cs="Times New Roman"/>
                <w:sz w:val="24"/>
                <w:szCs w:val="24"/>
              </w:rPr>
              <w:t>Visas mērķgrupas ikdienas praksē pielieto vienotus vērtēšanas kritērijus ar precīziem skaidrojumiem</w:t>
            </w:r>
          </w:p>
          <w:p w14:paraId="7FC80851" w14:textId="573AFA5D" w:rsidR="00B60F78" w:rsidRPr="00893D89" w:rsidRDefault="00D032E3" w:rsidP="001B216E">
            <w:pPr>
              <w:pStyle w:val="Sarakstarindkopa"/>
              <w:numPr>
                <w:ilvl w:val="1"/>
                <w:numId w:val="29"/>
              </w:numP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Jēgpilns un izglītojamo pašvadīts mācību process </w:t>
            </w:r>
            <w:r w:rsidR="00B60F78" w:rsidRPr="00893D89">
              <w:rPr>
                <w:rFonts w:ascii="Times New Roman" w:hAnsi="Times New Roman" w:cs="Times New Roman"/>
                <w:color w:val="000000"/>
                <w:sz w:val="24"/>
                <w:szCs w:val="24"/>
              </w:rPr>
              <w:t>ar</w:t>
            </w:r>
            <w:r w:rsidR="00B60F78" w:rsidRPr="00893D89">
              <w:rPr>
                <w:rFonts w:ascii="Times New Roman" w:hAnsi="Times New Roman" w:cs="Times New Roman"/>
                <w:color w:val="FF0000"/>
                <w:sz w:val="24"/>
                <w:szCs w:val="24"/>
              </w:rPr>
              <w:t xml:space="preserve"> </w:t>
            </w:r>
            <w:r w:rsidR="00B60F78" w:rsidRPr="00D032E3">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kvalitātes rādītāju uzlabošanos </w:t>
            </w:r>
          </w:p>
          <w:p w14:paraId="37F40A21" w14:textId="7D7F885B" w:rsidR="00AE6BC5" w:rsidRPr="00893D89" w:rsidRDefault="00AE6BC5" w:rsidP="001B216E">
            <w:pPr>
              <w:pStyle w:val="Sarakstarindkopa"/>
              <w:numPr>
                <w:ilvl w:val="1"/>
                <w:numId w:val="29"/>
              </w:numPr>
              <w:rPr>
                <w:rFonts w:ascii="Times New Roman" w:hAnsi="Times New Roman" w:cs="Times New Roman"/>
                <w:sz w:val="24"/>
                <w:szCs w:val="24"/>
              </w:rPr>
            </w:pPr>
            <w:r w:rsidRPr="00893D89">
              <w:rPr>
                <w:rFonts w:ascii="Times New Roman" w:hAnsi="Times New Roman" w:cs="Times New Roman"/>
                <w:color w:val="000000"/>
                <w:sz w:val="24"/>
                <w:szCs w:val="24"/>
              </w:rPr>
              <w:t>Pilnveidota Karjeras izglītība</w:t>
            </w:r>
            <w:r w:rsidR="00D032E3">
              <w:rPr>
                <w:rFonts w:ascii="Times New Roman" w:hAnsi="Times New Roman" w:cs="Times New Roman"/>
                <w:color w:val="000000"/>
                <w:sz w:val="24"/>
                <w:szCs w:val="24"/>
              </w:rPr>
              <w:t>, v</w:t>
            </w:r>
            <w:r w:rsidRPr="00893D89">
              <w:rPr>
                <w:rFonts w:ascii="Times New Roman" w:hAnsi="Times New Roman" w:cs="Times New Roman"/>
                <w:color w:val="000000"/>
                <w:sz w:val="24"/>
                <w:szCs w:val="24"/>
              </w:rPr>
              <w:t xml:space="preserve">alodu </w:t>
            </w:r>
            <w:r w:rsidR="00D032E3">
              <w:rPr>
                <w:rFonts w:ascii="Times New Roman" w:hAnsi="Times New Roman" w:cs="Times New Roman"/>
                <w:color w:val="000000"/>
                <w:sz w:val="24"/>
                <w:szCs w:val="24"/>
              </w:rPr>
              <w:t xml:space="preserve">un matemātikas </w:t>
            </w:r>
            <w:r w:rsidRPr="00893D89">
              <w:rPr>
                <w:rFonts w:ascii="Times New Roman" w:hAnsi="Times New Roman" w:cs="Times New Roman"/>
                <w:color w:val="000000"/>
                <w:sz w:val="24"/>
                <w:szCs w:val="24"/>
              </w:rPr>
              <w:t xml:space="preserve">joma kā caurviju prioritātes – </w:t>
            </w:r>
            <w:r w:rsidR="00D032E3">
              <w:rPr>
                <w:rFonts w:ascii="Times New Roman" w:hAnsi="Times New Roman" w:cs="Times New Roman"/>
                <w:color w:val="000000"/>
                <w:sz w:val="24"/>
                <w:szCs w:val="24"/>
              </w:rPr>
              <w:t>atraisot katra izglītojamā talantus un pilnveidojot personības raksturu, kā pilntiesīgam un neaizstājamam valsts pilsonim</w:t>
            </w:r>
            <w:r w:rsidR="006232A0" w:rsidRPr="00893D89">
              <w:rPr>
                <w:rFonts w:ascii="Times New Roman" w:hAnsi="Times New Roman" w:cs="Times New Roman"/>
                <w:color w:val="000000"/>
                <w:sz w:val="24"/>
                <w:szCs w:val="24"/>
              </w:rPr>
              <w:t>.</w:t>
            </w:r>
          </w:p>
          <w:p w14:paraId="283573D3" w14:textId="77777777" w:rsidR="00AE6BC5" w:rsidRPr="00835052" w:rsidRDefault="00AE6BC5" w:rsidP="00B60F78">
            <w:pPr>
              <w:rPr>
                <w:rFonts w:ascii="Times New Roman" w:hAnsi="Times New Roman" w:cs="Times New Roman"/>
                <w:sz w:val="24"/>
                <w:szCs w:val="24"/>
              </w:rPr>
            </w:pPr>
          </w:p>
        </w:tc>
        <w:tc>
          <w:tcPr>
            <w:tcW w:w="2700" w:type="dxa"/>
          </w:tcPr>
          <w:p w14:paraId="25A92558" w14:textId="44B382ED" w:rsidR="00B60F78" w:rsidRPr="009C4724" w:rsidRDefault="006E61BA" w:rsidP="00B60F78">
            <w:pPr>
              <w:rPr>
                <w:rFonts w:ascii="Times New Roman" w:hAnsi="Times New Roman" w:cs="Times New Roman"/>
                <w:sz w:val="24"/>
                <w:szCs w:val="24"/>
              </w:rPr>
            </w:pPr>
            <w:r w:rsidRPr="009C4724">
              <w:rPr>
                <w:rFonts w:ascii="Times New Roman" w:hAnsi="Times New Roman" w:cs="Times New Roman"/>
                <w:sz w:val="24"/>
                <w:szCs w:val="24"/>
              </w:rPr>
              <w:lastRenderedPageBreak/>
              <w:t xml:space="preserve">4. </w:t>
            </w:r>
            <w:r w:rsidR="00B60F78" w:rsidRPr="009C4724">
              <w:rPr>
                <w:rFonts w:ascii="Times New Roman" w:hAnsi="Times New Roman" w:cs="Times New Roman"/>
                <w:sz w:val="24"/>
                <w:szCs w:val="24"/>
              </w:rPr>
              <w:t>No</w:t>
            </w:r>
            <w:r w:rsidR="00C15C25" w:rsidRPr="009C4724">
              <w:rPr>
                <w:rFonts w:ascii="Times New Roman" w:hAnsi="Times New Roman" w:cs="Times New Roman"/>
                <w:sz w:val="24"/>
                <w:szCs w:val="24"/>
              </w:rPr>
              <w:t>drošināta</w:t>
            </w:r>
            <w:r w:rsidR="00B60F78" w:rsidRPr="009C4724">
              <w:rPr>
                <w:rFonts w:ascii="Times New Roman" w:hAnsi="Times New Roman" w:cs="Times New Roman"/>
                <w:sz w:val="24"/>
                <w:szCs w:val="24"/>
              </w:rPr>
              <w:t xml:space="preserve"> izpratne par uz izglītojamo centrētu mācību procesu:</w:t>
            </w:r>
          </w:p>
          <w:p w14:paraId="35B28DAC" w14:textId="70D42DAE" w:rsidR="00EB7D52" w:rsidRDefault="00EB7D52" w:rsidP="00B60F78">
            <w:pPr>
              <w:rPr>
                <w:rFonts w:ascii="Times New Roman" w:hAnsi="Times New Roman" w:cs="Times New Roman"/>
                <w:sz w:val="24"/>
                <w:szCs w:val="24"/>
              </w:rPr>
            </w:pPr>
          </w:p>
          <w:p w14:paraId="16E96BBE" w14:textId="77777777" w:rsidR="00D24EAF" w:rsidRPr="009C4724" w:rsidRDefault="00D24EAF" w:rsidP="00B60F78">
            <w:pPr>
              <w:rPr>
                <w:rFonts w:ascii="Times New Roman" w:hAnsi="Times New Roman" w:cs="Times New Roman"/>
                <w:sz w:val="24"/>
                <w:szCs w:val="24"/>
              </w:rPr>
            </w:pPr>
          </w:p>
          <w:p w14:paraId="6F72EF03" w14:textId="6E419789" w:rsidR="009C4724" w:rsidRPr="009C4724" w:rsidRDefault="009C4724" w:rsidP="009C4724">
            <w:pPr>
              <w:pStyle w:val="Sarakstarindkopa"/>
              <w:numPr>
                <w:ilvl w:val="1"/>
                <w:numId w:val="30"/>
              </w:numPr>
              <w:rPr>
                <w:rFonts w:ascii="Times New Roman" w:hAnsi="Times New Roman" w:cs="Times New Roman"/>
                <w:sz w:val="24"/>
                <w:szCs w:val="24"/>
              </w:rPr>
            </w:pPr>
            <w:r w:rsidRPr="009C4724">
              <w:rPr>
                <w:rFonts w:ascii="Times New Roman" w:hAnsi="Times New Roman" w:cs="Times New Roman"/>
                <w:sz w:val="24"/>
                <w:szCs w:val="24"/>
              </w:rPr>
              <w:t xml:space="preserve">Mācību procesā </w:t>
            </w:r>
            <w:r>
              <w:rPr>
                <w:rFonts w:ascii="Times New Roman" w:hAnsi="Times New Roman" w:cs="Times New Roman"/>
                <w:sz w:val="24"/>
                <w:szCs w:val="24"/>
              </w:rPr>
              <w:t>izglītojamais</w:t>
            </w:r>
            <w:r w:rsidRPr="009C4724">
              <w:rPr>
                <w:rFonts w:ascii="Times New Roman" w:hAnsi="Times New Roman" w:cs="Times New Roman"/>
                <w:sz w:val="24"/>
                <w:szCs w:val="24"/>
              </w:rPr>
              <w:t xml:space="preserve"> izprot sasniedzamo rezultātu, atgriezenisko saiti, ir ieinteresēts </w:t>
            </w:r>
            <w:r w:rsidR="00E110DC">
              <w:rPr>
                <w:rFonts w:ascii="Times New Roman" w:hAnsi="Times New Roman" w:cs="Times New Roman"/>
                <w:sz w:val="24"/>
                <w:szCs w:val="24"/>
              </w:rPr>
              <w:t xml:space="preserve">un motivēts </w:t>
            </w:r>
            <w:r w:rsidRPr="009C4724">
              <w:rPr>
                <w:rFonts w:ascii="Times New Roman" w:hAnsi="Times New Roman" w:cs="Times New Roman"/>
                <w:sz w:val="24"/>
                <w:szCs w:val="24"/>
              </w:rPr>
              <w:t>tā sasniegšanā</w:t>
            </w:r>
            <w:r w:rsidRPr="009C4724">
              <w:rPr>
                <w:rFonts w:ascii="Times New Roman" w:hAnsi="Times New Roman" w:cs="Times New Roman"/>
                <w:sz w:val="26"/>
                <w:szCs w:val="26"/>
              </w:rPr>
              <w:t xml:space="preserve"> </w:t>
            </w:r>
          </w:p>
          <w:p w14:paraId="5A9B10F6" w14:textId="33BE9E85" w:rsidR="00B60F78" w:rsidRPr="009C4724" w:rsidRDefault="00EB7D52" w:rsidP="001B216E">
            <w:pPr>
              <w:pStyle w:val="Sarakstarindkopa"/>
              <w:numPr>
                <w:ilvl w:val="1"/>
                <w:numId w:val="30"/>
              </w:numPr>
              <w:rPr>
                <w:rFonts w:ascii="Times New Roman" w:hAnsi="Times New Roman" w:cs="Times New Roman"/>
                <w:sz w:val="24"/>
                <w:szCs w:val="24"/>
              </w:rPr>
            </w:pPr>
            <w:r w:rsidRPr="009C4724">
              <w:rPr>
                <w:rFonts w:ascii="Times New Roman" w:hAnsi="Times New Roman" w:cs="Times New Roman"/>
                <w:sz w:val="24"/>
                <w:szCs w:val="24"/>
              </w:rPr>
              <w:t>SR praksē ieviests kā organisks</w:t>
            </w:r>
            <w:r w:rsidR="00250A66">
              <w:rPr>
                <w:rFonts w:ascii="Times New Roman" w:hAnsi="Times New Roman" w:cs="Times New Roman"/>
                <w:sz w:val="24"/>
                <w:szCs w:val="24"/>
              </w:rPr>
              <w:t xml:space="preserve">, </w:t>
            </w:r>
            <w:proofErr w:type="spellStart"/>
            <w:r w:rsidR="00250A66">
              <w:rPr>
                <w:rFonts w:ascii="Times New Roman" w:hAnsi="Times New Roman" w:cs="Times New Roman"/>
                <w:sz w:val="24"/>
                <w:szCs w:val="24"/>
              </w:rPr>
              <w:t>pašregulējošs</w:t>
            </w:r>
            <w:proofErr w:type="spellEnd"/>
            <w:r w:rsidRPr="009C4724">
              <w:rPr>
                <w:rFonts w:ascii="Times New Roman" w:hAnsi="Times New Roman" w:cs="Times New Roman"/>
                <w:sz w:val="24"/>
                <w:szCs w:val="24"/>
              </w:rPr>
              <w:t xml:space="preserve"> un nepieciešams mācību procesa kvalitātes pilnveidojošs instruments</w:t>
            </w:r>
          </w:p>
          <w:p w14:paraId="6D873AC8" w14:textId="58ECB891" w:rsidR="00B60F78" w:rsidRPr="009C4724" w:rsidRDefault="002E752F" w:rsidP="001B216E">
            <w:pPr>
              <w:pStyle w:val="Sarakstarindkopa"/>
              <w:numPr>
                <w:ilvl w:val="1"/>
                <w:numId w:val="30"/>
              </w:numPr>
              <w:rPr>
                <w:rFonts w:ascii="Times New Roman" w:hAnsi="Times New Roman" w:cs="Times New Roman"/>
                <w:sz w:val="24"/>
                <w:szCs w:val="24"/>
              </w:rPr>
            </w:pPr>
            <w:r w:rsidRPr="009C4724">
              <w:rPr>
                <w:rFonts w:ascii="Times New Roman" w:hAnsi="Times New Roman" w:cs="Times New Roman"/>
                <w:sz w:val="24"/>
                <w:szCs w:val="24"/>
              </w:rPr>
              <w:t>Pedagogi īsteno savstarpējo mācību stundu vērošanu</w:t>
            </w:r>
            <w:r w:rsidR="00B60F78" w:rsidRPr="009C4724">
              <w:rPr>
                <w:rFonts w:ascii="Times New Roman" w:hAnsi="Times New Roman" w:cs="Times New Roman"/>
                <w:sz w:val="24"/>
                <w:szCs w:val="24"/>
              </w:rPr>
              <w:t xml:space="preserve"> kā </w:t>
            </w:r>
            <w:r w:rsidR="00801876" w:rsidRPr="009C4724">
              <w:rPr>
                <w:rFonts w:ascii="Times New Roman" w:hAnsi="Times New Roman" w:cs="Times New Roman"/>
                <w:sz w:val="24"/>
                <w:szCs w:val="24"/>
              </w:rPr>
              <w:t>pašsaprotamu</w:t>
            </w:r>
            <w:r w:rsidRPr="009C4724">
              <w:rPr>
                <w:rFonts w:ascii="Times New Roman" w:hAnsi="Times New Roman" w:cs="Times New Roman"/>
                <w:sz w:val="24"/>
                <w:szCs w:val="24"/>
              </w:rPr>
              <w:t>, kompetenču pilnveidojošu mācību procesa uzlabošanas</w:t>
            </w:r>
            <w:r w:rsidR="00B60F78" w:rsidRPr="009C4724">
              <w:rPr>
                <w:rFonts w:ascii="Times New Roman" w:hAnsi="Times New Roman" w:cs="Times New Roman"/>
                <w:sz w:val="24"/>
                <w:szCs w:val="24"/>
              </w:rPr>
              <w:t xml:space="preserve"> elementu</w:t>
            </w:r>
          </w:p>
          <w:p w14:paraId="77E70E4D" w14:textId="56FB3D7B" w:rsidR="00B60F78" w:rsidRPr="009C4724" w:rsidRDefault="00B60F78" w:rsidP="001B216E">
            <w:pPr>
              <w:pStyle w:val="Sarakstarindkopa"/>
              <w:numPr>
                <w:ilvl w:val="1"/>
                <w:numId w:val="30"/>
              </w:numPr>
              <w:rPr>
                <w:rFonts w:ascii="Times New Roman" w:hAnsi="Times New Roman" w:cs="Times New Roman"/>
                <w:sz w:val="24"/>
                <w:szCs w:val="24"/>
              </w:rPr>
            </w:pPr>
            <w:r w:rsidRPr="009C4724">
              <w:rPr>
                <w:rFonts w:ascii="Times New Roman" w:hAnsi="Times New Roman" w:cs="Times New Roman"/>
                <w:sz w:val="24"/>
                <w:szCs w:val="24"/>
              </w:rPr>
              <w:lastRenderedPageBreak/>
              <w:t>Visas mērķgrupas ikdienas praksē pielieto vienotus vērtēšanas kritērijus ar precīziem skaidrojumiem</w:t>
            </w:r>
          </w:p>
          <w:p w14:paraId="761CA5B7" w14:textId="1145EB7D" w:rsidR="00B60F78" w:rsidRPr="009C4724" w:rsidRDefault="00893D89" w:rsidP="009C4724">
            <w:pPr>
              <w:pStyle w:val="Sarakstarindkopa"/>
              <w:numPr>
                <w:ilvl w:val="1"/>
                <w:numId w:val="30"/>
              </w:numPr>
              <w:rPr>
                <w:rFonts w:ascii="Times New Roman" w:hAnsi="Times New Roman" w:cs="Times New Roman"/>
                <w:color w:val="000000"/>
                <w:sz w:val="24"/>
                <w:szCs w:val="24"/>
              </w:rPr>
            </w:pPr>
            <w:r w:rsidRPr="009C4724">
              <w:rPr>
                <w:rFonts w:ascii="Times New Roman" w:hAnsi="Times New Roman" w:cs="Times New Roman"/>
                <w:color w:val="000000"/>
                <w:sz w:val="24"/>
                <w:szCs w:val="24"/>
              </w:rPr>
              <w:t>Pa</w:t>
            </w:r>
            <w:r w:rsidR="00B60F78" w:rsidRPr="009C4724">
              <w:rPr>
                <w:rFonts w:ascii="Times New Roman" w:hAnsi="Times New Roman" w:cs="Times New Roman"/>
                <w:color w:val="000000"/>
                <w:sz w:val="24"/>
                <w:szCs w:val="24"/>
              </w:rPr>
              <w:t xml:space="preserve">r </w:t>
            </w:r>
            <w:r w:rsidR="00B60F78" w:rsidRPr="009C4724">
              <w:rPr>
                <w:rFonts w:ascii="Times New Roman" w:hAnsi="Times New Roman" w:cs="Times New Roman"/>
                <w:color w:val="000000" w:themeColor="text1"/>
                <w:sz w:val="24"/>
                <w:szCs w:val="24"/>
              </w:rPr>
              <w:t>5%</w:t>
            </w:r>
            <w:r w:rsidR="00B60F78" w:rsidRPr="009C4724">
              <w:rPr>
                <w:rFonts w:ascii="Times New Roman" w:hAnsi="Times New Roman" w:cs="Times New Roman"/>
                <w:color w:val="FF0000"/>
                <w:sz w:val="24"/>
                <w:szCs w:val="24"/>
              </w:rPr>
              <w:t xml:space="preserve"> </w:t>
            </w:r>
            <w:r w:rsidR="00D032E3" w:rsidRPr="009C4724">
              <w:rPr>
                <w:rFonts w:ascii="Times New Roman" w:hAnsi="Times New Roman" w:cs="Times New Roman"/>
                <w:color w:val="000000"/>
                <w:sz w:val="24"/>
                <w:szCs w:val="24"/>
              </w:rPr>
              <w:t>uzlabojies</w:t>
            </w:r>
            <w:r w:rsidR="00B60F78" w:rsidRPr="009C4724">
              <w:rPr>
                <w:rFonts w:ascii="Times New Roman" w:hAnsi="Times New Roman" w:cs="Times New Roman"/>
                <w:color w:val="000000"/>
                <w:sz w:val="24"/>
                <w:szCs w:val="24"/>
              </w:rPr>
              <w:t xml:space="preserve"> izglītojamo mācību sasniegumi ikdienas</w:t>
            </w:r>
            <w:r w:rsidR="00D032E3" w:rsidRPr="009C4724">
              <w:rPr>
                <w:rFonts w:ascii="Times New Roman" w:hAnsi="Times New Roman" w:cs="Times New Roman"/>
                <w:color w:val="000000"/>
                <w:sz w:val="24"/>
                <w:szCs w:val="24"/>
              </w:rPr>
              <w:t xml:space="preserve"> </w:t>
            </w:r>
            <w:proofErr w:type="spellStart"/>
            <w:r w:rsidR="00D032E3" w:rsidRPr="009C4724">
              <w:rPr>
                <w:rFonts w:ascii="Times New Roman" w:hAnsi="Times New Roman" w:cs="Times New Roman"/>
                <w:color w:val="000000"/>
                <w:sz w:val="24"/>
                <w:szCs w:val="24"/>
              </w:rPr>
              <w:t>pašvadītā</w:t>
            </w:r>
            <w:proofErr w:type="spellEnd"/>
            <w:r w:rsidR="00D032E3" w:rsidRPr="009C4724">
              <w:rPr>
                <w:rFonts w:ascii="Times New Roman" w:hAnsi="Times New Roman" w:cs="Times New Roman"/>
                <w:color w:val="000000"/>
                <w:sz w:val="24"/>
                <w:szCs w:val="24"/>
              </w:rPr>
              <w:t xml:space="preserve"> mācību procesā un</w:t>
            </w:r>
            <w:r w:rsidR="00B60F78" w:rsidRPr="009C4724">
              <w:rPr>
                <w:rFonts w:ascii="Times New Roman" w:hAnsi="Times New Roman" w:cs="Times New Roman"/>
                <w:color w:val="000000"/>
                <w:sz w:val="24"/>
                <w:szCs w:val="24"/>
              </w:rPr>
              <w:t xml:space="preserve"> </w:t>
            </w:r>
            <w:r w:rsidR="009C4724" w:rsidRPr="009C4724">
              <w:rPr>
                <w:rFonts w:ascii="Times New Roman" w:hAnsi="Times New Roman" w:cs="Times New Roman"/>
                <w:sz w:val="24"/>
                <w:szCs w:val="24"/>
              </w:rPr>
              <w:t xml:space="preserve">CE rezultātu vidējā rādītāja pieaugums </w:t>
            </w:r>
            <w:r w:rsidR="009C4724" w:rsidRPr="009C7DBB">
              <w:rPr>
                <w:rFonts w:ascii="Times New Roman" w:hAnsi="Times New Roman" w:cs="Times New Roman"/>
                <w:sz w:val="24"/>
                <w:szCs w:val="24"/>
              </w:rPr>
              <w:t>vismaz par 0.</w:t>
            </w:r>
            <w:r w:rsidR="005A78D9">
              <w:rPr>
                <w:rFonts w:ascii="Times New Roman" w:hAnsi="Times New Roman" w:cs="Times New Roman"/>
                <w:sz w:val="24"/>
                <w:szCs w:val="24"/>
              </w:rPr>
              <w:t>5</w:t>
            </w:r>
            <w:r w:rsidR="009C4724" w:rsidRPr="009C7DBB">
              <w:rPr>
                <w:rFonts w:ascii="Times New Roman" w:hAnsi="Times New Roman" w:cs="Times New Roman"/>
                <w:sz w:val="24"/>
                <w:szCs w:val="24"/>
              </w:rPr>
              <w:t>%</w:t>
            </w:r>
          </w:p>
          <w:p w14:paraId="440E6686" w14:textId="54D9286F" w:rsidR="00AE6BC5" w:rsidRPr="009C4724" w:rsidRDefault="00AE6BC5" w:rsidP="001B216E">
            <w:pPr>
              <w:pStyle w:val="Sarakstarindkopa"/>
              <w:numPr>
                <w:ilvl w:val="1"/>
                <w:numId w:val="30"/>
              </w:numPr>
              <w:rPr>
                <w:rFonts w:ascii="Times New Roman" w:hAnsi="Times New Roman" w:cs="Times New Roman"/>
                <w:sz w:val="24"/>
                <w:szCs w:val="24"/>
              </w:rPr>
            </w:pPr>
            <w:r w:rsidRPr="009C4724">
              <w:rPr>
                <w:rFonts w:ascii="Times New Roman" w:hAnsi="Times New Roman" w:cs="Times New Roman"/>
                <w:color w:val="000000"/>
                <w:sz w:val="24"/>
                <w:szCs w:val="24"/>
              </w:rPr>
              <w:t>Nostiprināta</w:t>
            </w:r>
            <w:r w:rsidR="002C3717" w:rsidRPr="009C4724">
              <w:rPr>
                <w:rFonts w:ascii="Times New Roman" w:hAnsi="Times New Roman" w:cs="Times New Roman"/>
                <w:color w:val="000000"/>
                <w:sz w:val="24"/>
                <w:szCs w:val="24"/>
              </w:rPr>
              <w:t xml:space="preserve"> personības ob</w:t>
            </w:r>
            <w:r w:rsidR="002C3717" w:rsidRPr="009C4724">
              <w:rPr>
                <w:rFonts w:ascii="Times New Roman" w:hAnsi="Times New Roman" w:cs="Times New Roman"/>
                <w:sz w:val="24"/>
                <w:szCs w:val="24"/>
              </w:rPr>
              <w:t>jektīvas tālākās profesionālās jomas izvēle – saikne starp mācību priekšmetiem un sagatavotību nākotnei saistībā ar globālām problēmām un vēlmi iesaistīties to risināšanā</w:t>
            </w:r>
            <w:r w:rsidR="006232A0" w:rsidRPr="009C4724">
              <w:rPr>
                <w:rFonts w:ascii="Times New Roman" w:hAnsi="Times New Roman" w:cs="Times New Roman"/>
                <w:color w:val="000000"/>
                <w:sz w:val="24"/>
                <w:szCs w:val="24"/>
              </w:rPr>
              <w:t>.</w:t>
            </w:r>
          </w:p>
          <w:p w14:paraId="7780050F" w14:textId="77777777" w:rsidR="006232A0" w:rsidRPr="009C4724" w:rsidRDefault="006232A0" w:rsidP="00AE6BC5">
            <w:pPr>
              <w:rPr>
                <w:rFonts w:ascii="Times New Roman" w:hAnsi="Times New Roman" w:cs="Times New Roman"/>
                <w:sz w:val="24"/>
                <w:szCs w:val="24"/>
              </w:rPr>
            </w:pPr>
          </w:p>
        </w:tc>
      </w:tr>
      <w:tr w:rsidR="00817487" w14:paraId="30924086" w14:textId="77777777" w:rsidTr="00E0492B">
        <w:trPr>
          <w:gridAfter w:val="1"/>
          <w:wAfter w:w="6" w:type="dxa"/>
        </w:trPr>
        <w:tc>
          <w:tcPr>
            <w:tcW w:w="1696" w:type="dxa"/>
            <w:vMerge/>
          </w:tcPr>
          <w:p w14:paraId="363A7322" w14:textId="77777777" w:rsidR="00801FAC" w:rsidRPr="00835052" w:rsidRDefault="00801FAC" w:rsidP="00801FAC">
            <w:pPr>
              <w:rPr>
                <w:rFonts w:ascii="Times New Roman" w:hAnsi="Times New Roman" w:cs="Times New Roman"/>
                <w:sz w:val="24"/>
                <w:szCs w:val="24"/>
              </w:rPr>
            </w:pPr>
          </w:p>
        </w:tc>
        <w:tc>
          <w:tcPr>
            <w:tcW w:w="2410" w:type="dxa"/>
            <w:tcBorders>
              <w:bottom w:val="nil"/>
            </w:tcBorders>
          </w:tcPr>
          <w:p w14:paraId="7B5FB00C" w14:textId="77777777" w:rsidR="00801FAC" w:rsidRPr="00BB7D59" w:rsidRDefault="00801FAC" w:rsidP="00801FAC">
            <w:pPr>
              <w:pStyle w:val="Default"/>
              <w:rPr>
                <w:sz w:val="23"/>
                <w:szCs w:val="23"/>
              </w:rPr>
            </w:pPr>
          </w:p>
        </w:tc>
        <w:tc>
          <w:tcPr>
            <w:tcW w:w="2835" w:type="dxa"/>
          </w:tcPr>
          <w:p w14:paraId="20F1AE41" w14:textId="0C43D048" w:rsidR="00801FAC" w:rsidRDefault="00801FAC" w:rsidP="00801FAC">
            <w:pPr>
              <w:jc w:val="center"/>
              <w:rPr>
                <w:rFonts w:ascii="Times New Roman" w:hAnsi="Times New Roman" w:cs="Times New Roman"/>
                <w:sz w:val="24"/>
                <w:szCs w:val="24"/>
              </w:rPr>
            </w:pPr>
            <w:r w:rsidRPr="005E4856">
              <w:rPr>
                <w:rFonts w:ascii="Times New Roman" w:hAnsi="Times New Roman" w:cs="Times New Roman"/>
                <w:b/>
                <w:sz w:val="24"/>
                <w:szCs w:val="24"/>
              </w:rPr>
              <w:t>2024./2025.m.g.</w:t>
            </w:r>
          </w:p>
        </w:tc>
        <w:tc>
          <w:tcPr>
            <w:tcW w:w="2693" w:type="dxa"/>
          </w:tcPr>
          <w:p w14:paraId="72B6AAAF" w14:textId="209A2383" w:rsidR="00801FAC" w:rsidRDefault="00801FAC" w:rsidP="00801FAC">
            <w:pPr>
              <w:jc w:val="center"/>
              <w:rPr>
                <w:rFonts w:ascii="Times New Roman" w:hAnsi="Times New Roman" w:cs="Times New Roman"/>
                <w:sz w:val="24"/>
                <w:szCs w:val="24"/>
              </w:rPr>
            </w:pPr>
            <w:r w:rsidRPr="005E4856">
              <w:rPr>
                <w:rFonts w:ascii="Times New Roman" w:hAnsi="Times New Roman" w:cs="Times New Roman"/>
                <w:b/>
                <w:sz w:val="24"/>
                <w:szCs w:val="24"/>
              </w:rPr>
              <w:t>2025./2026.m.g.</w:t>
            </w:r>
          </w:p>
        </w:tc>
        <w:tc>
          <w:tcPr>
            <w:tcW w:w="2694" w:type="dxa"/>
          </w:tcPr>
          <w:p w14:paraId="64BEE8D1" w14:textId="54512BC2" w:rsidR="00801FAC" w:rsidRDefault="00801FAC" w:rsidP="00801FAC">
            <w:pPr>
              <w:jc w:val="center"/>
              <w:rPr>
                <w:rFonts w:ascii="Times New Roman" w:hAnsi="Times New Roman" w:cs="Times New Roman"/>
                <w:sz w:val="24"/>
                <w:szCs w:val="24"/>
              </w:rPr>
            </w:pPr>
            <w:r w:rsidRPr="005E4856">
              <w:rPr>
                <w:rFonts w:ascii="Times New Roman" w:hAnsi="Times New Roman" w:cs="Times New Roman"/>
                <w:b/>
                <w:sz w:val="24"/>
                <w:szCs w:val="24"/>
              </w:rPr>
              <w:t>2026./2027.m.g.</w:t>
            </w:r>
          </w:p>
        </w:tc>
        <w:tc>
          <w:tcPr>
            <w:tcW w:w="2700" w:type="dxa"/>
          </w:tcPr>
          <w:p w14:paraId="0AF693D6" w14:textId="4908A324" w:rsidR="00801FAC" w:rsidRPr="009C4724" w:rsidRDefault="00801FAC" w:rsidP="00801FAC">
            <w:pPr>
              <w:jc w:val="center"/>
              <w:rPr>
                <w:rFonts w:ascii="Times New Roman" w:hAnsi="Times New Roman" w:cs="Times New Roman"/>
                <w:sz w:val="24"/>
                <w:szCs w:val="24"/>
              </w:rPr>
            </w:pPr>
            <w:r w:rsidRPr="005E4856">
              <w:rPr>
                <w:rFonts w:ascii="Times New Roman" w:hAnsi="Times New Roman" w:cs="Times New Roman"/>
                <w:b/>
                <w:sz w:val="24"/>
                <w:szCs w:val="24"/>
              </w:rPr>
              <w:t>2027./2028.m.g.</w:t>
            </w:r>
          </w:p>
        </w:tc>
      </w:tr>
      <w:tr w:rsidR="00A32B58" w14:paraId="68EB4132" w14:textId="77777777" w:rsidTr="00E0492B">
        <w:trPr>
          <w:gridAfter w:val="1"/>
          <w:wAfter w:w="6" w:type="dxa"/>
          <w:trHeight w:val="276"/>
        </w:trPr>
        <w:tc>
          <w:tcPr>
            <w:tcW w:w="1696" w:type="dxa"/>
            <w:vMerge/>
          </w:tcPr>
          <w:p w14:paraId="7B2E0407" w14:textId="77777777" w:rsidR="00801FAC" w:rsidRPr="00835052" w:rsidRDefault="00801FAC" w:rsidP="00801FAC">
            <w:pPr>
              <w:rPr>
                <w:rFonts w:ascii="Times New Roman" w:hAnsi="Times New Roman" w:cs="Times New Roman"/>
                <w:sz w:val="24"/>
                <w:szCs w:val="24"/>
              </w:rPr>
            </w:pPr>
          </w:p>
        </w:tc>
        <w:tc>
          <w:tcPr>
            <w:tcW w:w="2410" w:type="dxa"/>
            <w:tcBorders>
              <w:top w:val="nil"/>
              <w:bottom w:val="nil"/>
            </w:tcBorders>
          </w:tcPr>
          <w:p w14:paraId="2F5D80BF" w14:textId="77777777" w:rsidR="00801FAC" w:rsidRPr="00BB7D59" w:rsidRDefault="00801FAC" w:rsidP="00801FAC">
            <w:pPr>
              <w:pStyle w:val="Default"/>
              <w:rPr>
                <w:sz w:val="23"/>
                <w:szCs w:val="23"/>
              </w:rPr>
            </w:pPr>
          </w:p>
        </w:tc>
        <w:tc>
          <w:tcPr>
            <w:tcW w:w="10922" w:type="dxa"/>
            <w:gridSpan w:val="4"/>
          </w:tcPr>
          <w:p w14:paraId="4D2393D5" w14:textId="6A78AAA5" w:rsidR="00801FAC" w:rsidRPr="009C4724" w:rsidRDefault="00801FAC" w:rsidP="00801FAC">
            <w:pPr>
              <w:jc w:val="center"/>
              <w:rPr>
                <w:rFonts w:ascii="Times New Roman" w:hAnsi="Times New Roman" w:cs="Times New Roman"/>
                <w:sz w:val="24"/>
                <w:szCs w:val="24"/>
              </w:rPr>
            </w:pPr>
            <w:r w:rsidRPr="005E4856">
              <w:rPr>
                <w:rFonts w:ascii="Times New Roman" w:hAnsi="Times New Roman" w:cs="Times New Roman"/>
                <w:b/>
                <w:sz w:val="28"/>
                <w:szCs w:val="28"/>
              </w:rPr>
              <w:t>Uzdevumi</w:t>
            </w:r>
          </w:p>
        </w:tc>
      </w:tr>
      <w:tr w:rsidR="00243DCB" w14:paraId="64604C6F" w14:textId="77777777" w:rsidTr="00E0492B">
        <w:trPr>
          <w:gridAfter w:val="1"/>
          <w:wAfter w:w="6" w:type="dxa"/>
        </w:trPr>
        <w:tc>
          <w:tcPr>
            <w:tcW w:w="1696" w:type="dxa"/>
          </w:tcPr>
          <w:p w14:paraId="11213A50" w14:textId="77777777" w:rsidR="00801FAC" w:rsidRPr="00835052" w:rsidRDefault="00801FAC" w:rsidP="00801FAC">
            <w:pPr>
              <w:rPr>
                <w:rFonts w:ascii="Times New Roman" w:hAnsi="Times New Roman" w:cs="Times New Roman"/>
                <w:sz w:val="24"/>
                <w:szCs w:val="24"/>
              </w:rPr>
            </w:pPr>
          </w:p>
        </w:tc>
        <w:tc>
          <w:tcPr>
            <w:tcW w:w="2410" w:type="dxa"/>
            <w:vMerge w:val="restart"/>
            <w:tcBorders>
              <w:top w:val="nil"/>
            </w:tcBorders>
          </w:tcPr>
          <w:p w14:paraId="181903F7" w14:textId="77777777" w:rsidR="00801FAC" w:rsidRPr="00913487" w:rsidRDefault="00801FAC" w:rsidP="00801FAC">
            <w:pPr>
              <w:pStyle w:val="Default"/>
              <w:rPr>
                <w:b/>
                <w:bCs/>
              </w:rPr>
            </w:pPr>
            <w:r w:rsidRPr="00913487">
              <w:rPr>
                <w:b/>
                <w:bCs/>
              </w:rPr>
              <w:t xml:space="preserve">Pedagogu profesionālā kapacitāte: </w:t>
            </w:r>
          </w:p>
          <w:p w14:paraId="42C6DB1D" w14:textId="12B9D148" w:rsidR="00801FAC" w:rsidRPr="00BB7D59" w:rsidRDefault="00801FAC" w:rsidP="00801FAC">
            <w:pPr>
              <w:pStyle w:val="Default"/>
              <w:rPr>
                <w:sz w:val="23"/>
                <w:szCs w:val="23"/>
              </w:rPr>
            </w:pPr>
            <w:r w:rsidRPr="00913487">
              <w:rPr>
                <w:b/>
                <w:bCs/>
              </w:rPr>
              <w:t xml:space="preserve">plānot pedagogu profesionālās pilnveides apguvi atbilstoši katra </w:t>
            </w:r>
            <w:r w:rsidRPr="00913487">
              <w:rPr>
                <w:b/>
                <w:bCs/>
              </w:rPr>
              <w:lastRenderedPageBreak/>
              <w:t>profesionālām vajadzībām</w:t>
            </w:r>
          </w:p>
        </w:tc>
        <w:tc>
          <w:tcPr>
            <w:tcW w:w="2835" w:type="dxa"/>
          </w:tcPr>
          <w:p w14:paraId="61D0CF62" w14:textId="5CD5CDB3" w:rsidR="00801FAC" w:rsidRDefault="00801FAC" w:rsidP="00801FAC">
            <w:pPr>
              <w:pStyle w:val="Sarakstarindkopa"/>
              <w:numPr>
                <w:ilvl w:val="0"/>
                <w:numId w:val="31"/>
              </w:numPr>
              <w:ind w:left="319"/>
              <w:rPr>
                <w:rFonts w:ascii="Times New Roman" w:hAnsi="Times New Roman" w:cs="Times New Roman"/>
                <w:sz w:val="24"/>
                <w:szCs w:val="24"/>
              </w:rPr>
            </w:pPr>
            <w:r w:rsidRPr="00913487">
              <w:rPr>
                <w:rFonts w:ascii="Times New Roman" w:hAnsi="Times New Roman" w:cs="Times New Roman"/>
                <w:sz w:val="24"/>
                <w:szCs w:val="24"/>
              </w:rPr>
              <w:lastRenderedPageBreak/>
              <w:t xml:space="preserve">Plānot mācību konsultantu un mentoru atklātās </w:t>
            </w:r>
            <w:r>
              <w:rPr>
                <w:rFonts w:ascii="Times New Roman" w:hAnsi="Times New Roman" w:cs="Times New Roman"/>
                <w:sz w:val="24"/>
                <w:szCs w:val="24"/>
              </w:rPr>
              <w:t xml:space="preserve">mācību </w:t>
            </w:r>
            <w:r w:rsidRPr="00913487">
              <w:rPr>
                <w:rFonts w:ascii="Times New Roman" w:hAnsi="Times New Roman" w:cs="Times New Roman"/>
                <w:sz w:val="24"/>
                <w:szCs w:val="24"/>
              </w:rPr>
              <w:t xml:space="preserve">stundas, </w:t>
            </w:r>
            <w:r>
              <w:rPr>
                <w:rFonts w:ascii="Times New Roman" w:hAnsi="Times New Roman" w:cs="Times New Roman"/>
                <w:sz w:val="24"/>
                <w:szCs w:val="24"/>
              </w:rPr>
              <w:t xml:space="preserve">tādējādi nodrošinot pedagoģiskās pieredzes </w:t>
            </w:r>
            <w:r>
              <w:rPr>
                <w:rFonts w:ascii="Times New Roman" w:hAnsi="Times New Roman" w:cs="Times New Roman"/>
                <w:sz w:val="24"/>
                <w:szCs w:val="24"/>
              </w:rPr>
              <w:lastRenderedPageBreak/>
              <w:t>pārnesi mācību procesa uzlabošanā</w:t>
            </w:r>
            <w:r w:rsidRPr="00913487">
              <w:rPr>
                <w:rFonts w:ascii="Times New Roman" w:hAnsi="Times New Roman" w:cs="Times New Roman"/>
                <w:sz w:val="24"/>
                <w:szCs w:val="24"/>
              </w:rPr>
              <w:t>:</w:t>
            </w:r>
          </w:p>
          <w:p w14:paraId="2613F3B7" w14:textId="77777777" w:rsidR="00801FAC" w:rsidRPr="00913487" w:rsidRDefault="00801FAC" w:rsidP="00801FAC">
            <w:pPr>
              <w:pStyle w:val="Sarakstarindkopa"/>
              <w:ind w:left="319"/>
              <w:rPr>
                <w:rFonts w:ascii="Times New Roman" w:hAnsi="Times New Roman" w:cs="Times New Roman"/>
                <w:sz w:val="24"/>
                <w:szCs w:val="24"/>
              </w:rPr>
            </w:pPr>
          </w:p>
          <w:p w14:paraId="22B0D95D" w14:textId="77295B76" w:rsidR="00801FAC" w:rsidRDefault="00801FAC" w:rsidP="00801FAC">
            <w:pPr>
              <w:pStyle w:val="Sarakstarindkopa"/>
              <w:numPr>
                <w:ilvl w:val="1"/>
                <w:numId w:val="31"/>
              </w:numPr>
              <w:ind w:left="461" w:hanging="461"/>
              <w:rPr>
                <w:rFonts w:ascii="Times New Roman" w:hAnsi="Times New Roman" w:cs="Times New Roman"/>
                <w:sz w:val="24"/>
                <w:szCs w:val="24"/>
              </w:rPr>
            </w:pPr>
            <w:r>
              <w:rPr>
                <w:rFonts w:ascii="Times New Roman" w:hAnsi="Times New Roman" w:cs="Times New Roman"/>
                <w:sz w:val="24"/>
                <w:szCs w:val="24"/>
              </w:rPr>
              <w:t>P</w:t>
            </w:r>
            <w:r w:rsidRPr="00913487">
              <w:rPr>
                <w:rFonts w:ascii="Times New Roman" w:hAnsi="Times New Roman" w:cs="Times New Roman"/>
                <w:sz w:val="24"/>
                <w:szCs w:val="24"/>
              </w:rPr>
              <w:t>alielināt savstarpējo stundu vērošan</w:t>
            </w:r>
            <w:r>
              <w:rPr>
                <w:rFonts w:ascii="Times New Roman" w:hAnsi="Times New Roman" w:cs="Times New Roman"/>
                <w:sz w:val="24"/>
                <w:szCs w:val="24"/>
              </w:rPr>
              <w:t>as skaitu</w:t>
            </w:r>
            <w:r w:rsidRPr="00913487">
              <w:rPr>
                <w:rFonts w:ascii="Times New Roman" w:hAnsi="Times New Roman" w:cs="Times New Roman"/>
                <w:sz w:val="24"/>
                <w:szCs w:val="24"/>
              </w:rPr>
              <w:t>, īpaši pievēršot uzmanību atgriezeniskās saites iekļaušanai stundas saturā</w:t>
            </w:r>
            <w:r w:rsidR="00932D18">
              <w:rPr>
                <w:rFonts w:ascii="Times New Roman" w:hAnsi="Times New Roman" w:cs="Times New Roman"/>
                <w:sz w:val="24"/>
                <w:szCs w:val="24"/>
              </w:rPr>
              <w:t xml:space="preserve"> un izglītojamo </w:t>
            </w:r>
            <w:proofErr w:type="spellStart"/>
            <w:r w:rsidR="00932D18">
              <w:rPr>
                <w:rFonts w:ascii="Times New Roman" w:hAnsi="Times New Roman" w:cs="Times New Roman"/>
                <w:sz w:val="24"/>
                <w:szCs w:val="24"/>
              </w:rPr>
              <w:t>pašvadītam</w:t>
            </w:r>
            <w:proofErr w:type="spellEnd"/>
            <w:r w:rsidR="00932D18">
              <w:rPr>
                <w:rFonts w:ascii="Times New Roman" w:hAnsi="Times New Roman" w:cs="Times New Roman"/>
                <w:sz w:val="24"/>
                <w:szCs w:val="24"/>
              </w:rPr>
              <w:t xml:space="preserve"> mācību procesam</w:t>
            </w:r>
          </w:p>
          <w:p w14:paraId="37BD02D5" w14:textId="52055F22" w:rsidR="00801FAC" w:rsidRDefault="00801FAC" w:rsidP="00801FAC">
            <w:pPr>
              <w:pStyle w:val="Sarakstarindkopa"/>
              <w:numPr>
                <w:ilvl w:val="1"/>
                <w:numId w:val="31"/>
              </w:numPr>
              <w:ind w:left="461" w:hanging="461"/>
              <w:rPr>
                <w:rFonts w:ascii="Times New Roman" w:hAnsi="Times New Roman" w:cs="Times New Roman"/>
                <w:sz w:val="24"/>
                <w:szCs w:val="24"/>
              </w:rPr>
            </w:pPr>
            <w:r w:rsidRPr="0057311C">
              <w:rPr>
                <w:rFonts w:ascii="Times New Roman" w:hAnsi="Times New Roman" w:cs="Times New Roman"/>
                <w:sz w:val="24"/>
                <w:szCs w:val="24"/>
              </w:rPr>
              <w:t xml:space="preserve">Izvērtēt mācīšanās darbību efektīvāko metožu izmantošanu mācību stundās saistībā ar </w:t>
            </w:r>
            <w:r>
              <w:rPr>
                <w:rFonts w:ascii="Times New Roman" w:hAnsi="Times New Roman" w:cs="Times New Roman"/>
                <w:sz w:val="24"/>
                <w:szCs w:val="24"/>
              </w:rPr>
              <w:t>izglītojamo</w:t>
            </w:r>
            <w:r w:rsidRPr="0057311C">
              <w:rPr>
                <w:rFonts w:ascii="Times New Roman" w:hAnsi="Times New Roman" w:cs="Times New Roman"/>
                <w:sz w:val="24"/>
                <w:szCs w:val="24"/>
              </w:rPr>
              <w:t xml:space="preserve"> vajadzībām un sasniedzamo rezultātu</w:t>
            </w:r>
          </w:p>
          <w:p w14:paraId="331F805B" w14:textId="5A8BF734" w:rsidR="00801FAC" w:rsidRDefault="00801FAC" w:rsidP="00801FAC">
            <w:pPr>
              <w:pStyle w:val="Sarakstarindkopa"/>
              <w:numPr>
                <w:ilvl w:val="1"/>
                <w:numId w:val="31"/>
              </w:numPr>
              <w:ind w:left="461" w:hanging="461"/>
              <w:rPr>
                <w:rFonts w:ascii="Times New Roman" w:hAnsi="Times New Roman" w:cs="Times New Roman"/>
                <w:sz w:val="24"/>
                <w:szCs w:val="24"/>
              </w:rPr>
            </w:pPr>
            <w:r w:rsidRPr="00DE1C53">
              <w:rPr>
                <w:rFonts w:ascii="Times New Roman" w:hAnsi="Times New Roman" w:cs="Times New Roman"/>
                <w:sz w:val="24"/>
                <w:szCs w:val="24"/>
              </w:rPr>
              <w:t>Noteikt regulāru savstarpējo stundu vērošanu, analizēt un nostiprināt iesāktos principus</w:t>
            </w:r>
          </w:p>
          <w:p w14:paraId="3466BD1B" w14:textId="06C4A9D8" w:rsidR="00801FAC" w:rsidRDefault="00801FAC" w:rsidP="00801FAC">
            <w:pPr>
              <w:pStyle w:val="Sarakstarindkopa"/>
              <w:numPr>
                <w:ilvl w:val="1"/>
                <w:numId w:val="31"/>
              </w:numPr>
              <w:ind w:left="461" w:hanging="461"/>
              <w:rPr>
                <w:rFonts w:ascii="Times New Roman" w:hAnsi="Times New Roman" w:cs="Times New Roman"/>
                <w:sz w:val="24"/>
                <w:szCs w:val="24"/>
              </w:rPr>
            </w:pPr>
            <w:r w:rsidRPr="0057311C">
              <w:rPr>
                <w:rFonts w:ascii="Times New Roman" w:hAnsi="Times New Roman" w:cs="Times New Roman"/>
                <w:sz w:val="24"/>
                <w:szCs w:val="24"/>
              </w:rPr>
              <w:t xml:space="preserve">Pilnveidot pedagogu sadarbības formas </w:t>
            </w:r>
            <w:r>
              <w:rPr>
                <w:rFonts w:ascii="Times New Roman" w:hAnsi="Times New Roman" w:cs="Times New Roman"/>
                <w:sz w:val="24"/>
                <w:szCs w:val="24"/>
              </w:rPr>
              <w:t xml:space="preserve">ar visām mērķauditorijām </w:t>
            </w:r>
            <w:r w:rsidRPr="0057311C">
              <w:rPr>
                <w:rFonts w:ascii="Times New Roman" w:hAnsi="Times New Roman" w:cs="Times New Roman"/>
                <w:sz w:val="24"/>
                <w:szCs w:val="24"/>
              </w:rPr>
              <w:t xml:space="preserve">mācīšanās lietpratības paaugstināšanai ikdienas darbībā </w:t>
            </w:r>
          </w:p>
          <w:p w14:paraId="3FB09CEB" w14:textId="3E2DCB5F" w:rsidR="00801FAC" w:rsidRPr="0057311C" w:rsidRDefault="00801FAC" w:rsidP="00801FAC">
            <w:pPr>
              <w:pStyle w:val="Sarakstarindkopa"/>
              <w:numPr>
                <w:ilvl w:val="1"/>
                <w:numId w:val="31"/>
              </w:numPr>
              <w:ind w:left="461" w:hanging="461"/>
              <w:rPr>
                <w:rFonts w:ascii="Times New Roman" w:hAnsi="Times New Roman" w:cs="Times New Roman"/>
                <w:sz w:val="24"/>
                <w:szCs w:val="24"/>
              </w:rPr>
            </w:pPr>
            <w:r w:rsidRPr="0057311C">
              <w:rPr>
                <w:rFonts w:ascii="Times New Roman" w:hAnsi="Times New Roman" w:cs="Times New Roman"/>
                <w:sz w:val="24"/>
                <w:szCs w:val="24"/>
              </w:rPr>
              <w:t>Sadarbojoties ar citu mācību priekšmetu pedagogiem</w:t>
            </w:r>
            <w:r>
              <w:rPr>
                <w:rFonts w:ascii="Times New Roman" w:hAnsi="Times New Roman" w:cs="Times New Roman"/>
                <w:sz w:val="24"/>
                <w:szCs w:val="24"/>
              </w:rPr>
              <w:t>,</w:t>
            </w:r>
            <w:r w:rsidRPr="0057311C">
              <w:rPr>
                <w:rFonts w:ascii="Times New Roman" w:hAnsi="Times New Roman" w:cs="Times New Roman"/>
                <w:sz w:val="24"/>
                <w:szCs w:val="24"/>
              </w:rPr>
              <w:t xml:space="preserve"> rast iespēju saskaņot </w:t>
            </w:r>
            <w:r w:rsidRPr="0057311C">
              <w:rPr>
                <w:rFonts w:ascii="Times New Roman" w:hAnsi="Times New Roman" w:cs="Times New Roman"/>
                <w:sz w:val="24"/>
                <w:szCs w:val="24"/>
              </w:rPr>
              <w:lastRenderedPageBreak/>
              <w:t xml:space="preserve">atsevišķus mācību tematus un </w:t>
            </w:r>
            <w:r>
              <w:rPr>
                <w:rFonts w:ascii="Times New Roman" w:hAnsi="Times New Roman" w:cs="Times New Roman"/>
                <w:sz w:val="24"/>
                <w:szCs w:val="24"/>
              </w:rPr>
              <w:t>vienoti</w:t>
            </w:r>
            <w:r w:rsidRPr="0057311C">
              <w:rPr>
                <w:rFonts w:ascii="Times New Roman" w:hAnsi="Times New Roman" w:cs="Times New Roman"/>
                <w:sz w:val="24"/>
                <w:szCs w:val="24"/>
              </w:rPr>
              <w:t xml:space="preserve"> attīstīt caurviju prasmes</w:t>
            </w:r>
            <w:r>
              <w:rPr>
                <w:rFonts w:ascii="Times New Roman" w:hAnsi="Times New Roman" w:cs="Times New Roman"/>
                <w:sz w:val="24"/>
                <w:szCs w:val="24"/>
              </w:rPr>
              <w:t>, īstenojot skolas izvirzīto gada tēmu un akcentējot vienotu</w:t>
            </w:r>
            <w:r w:rsidRPr="00DD3E75">
              <w:rPr>
                <w:rFonts w:ascii="Times New Roman" w:hAnsi="Times New Roman" w:cs="Times New Roman"/>
                <w:sz w:val="24"/>
                <w:szCs w:val="24"/>
              </w:rPr>
              <w:t xml:space="preserve"> lasītprasmes stratēģijas ieviešan</w:t>
            </w:r>
            <w:r>
              <w:rPr>
                <w:rFonts w:ascii="Times New Roman" w:hAnsi="Times New Roman" w:cs="Times New Roman"/>
                <w:sz w:val="24"/>
                <w:szCs w:val="24"/>
              </w:rPr>
              <w:t>u</w:t>
            </w:r>
            <w:r w:rsidRPr="00DD3E75">
              <w:rPr>
                <w:rFonts w:ascii="Times New Roman" w:hAnsi="Times New Roman" w:cs="Times New Roman"/>
                <w:sz w:val="24"/>
                <w:szCs w:val="24"/>
              </w:rPr>
              <w:t xml:space="preserve"> visos mācību priekšmetos</w:t>
            </w:r>
          </w:p>
          <w:p w14:paraId="21329865" w14:textId="0B93A386" w:rsidR="00801FAC" w:rsidRDefault="00932D18" w:rsidP="00801FAC">
            <w:pPr>
              <w:pStyle w:val="Sarakstarindkopa"/>
              <w:numPr>
                <w:ilvl w:val="1"/>
                <w:numId w:val="31"/>
              </w:numPr>
              <w:ind w:left="461" w:hanging="461"/>
              <w:rPr>
                <w:rFonts w:ascii="Times New Roman" w:hAnsi="Times New Roman" w:cs="Times New Roman"/>
                <w:sz w:val="24"/>
                <w:szCs w:val="24"/>
              </w:rPr>
            </w:pPr>
            <w:r>
              <w:rPr>
                <w:rFonts w:ascii="Times New Roman" w:hAnsi="Times New Roman" w:cs="Times New Roman"/>
                <w:sz w:val="24"/>
                <w:szCs w:val="24"/>
              </w:rPr>
              <w:t>Organizēt</w:t>
            </w:r>
            <w:r w:rsidR="00801FAC" w:rsidRPr="00E110DC">
              <w:rPr>
                <w:rFonts w:ascii="Times New Roman" w:hAnsi="Times New Roman" w:cs="Times New Roman"/>
                <w:sz w:val="24"/>
                <w:szCs w:val="24"/>
              </w:rPr>
              <w:t xml:space="preserve"> pedagogu </w:t>
            </w:r>
            <w:r>
              <w:rPr>
                <w:rFonts w:ascii="Times New Roman" w:hAnsi="Times New Roman" w:cs="Times New Roman"/>
                <w:sz w:val="24"/>
                <w:szCs w:val="24"/>
              </w:rPr>
              <w:t>mācīšanās grupas, īpaši</w:t>
            </w:r>
            <w:r w:rsidR="00801FAC" w:rsidRPr="00E110DC">
              <w:rPr>
                <w:rFonts w:ascii="Times New Roman" w:hAnsi="Times New Roman" w:cs="Times New Roman"/>
                <w:sz w:val="24"/>
                <w:szCs w:val="24"/>
              </w:rPr>
              <w:t xml:space="preserve"> IKT pielietošanas daudzveidīgajām iespējām mācību stundu </w:t>
            </w:r>
            <w:proofErr w:type="spellStart"/>
            <w:r w:rsidR="00801FAC" w:rsidRPr="00E110DC">
              <w:rPr>
                <w:rFonts w:ascii="Times New Roman" w:hAnsi="Times New Roman" w:cs="Times New Roman"/>
                <w:sz w:val="24"/>
                <w:szCs w:val="24"/>
              </w:rPr>
              <w:t>efektivizēšana</w:t>
            </w:r>
            <w:r w:rsidR="00136A62">
              <w:rPr>
                <w:rFonts w:ascii="Times New Roman" w:hAnsi="Times New Roman" w:cs="Times New Roman"/>
                <w:sz w:val="24"/>
                <w:szCs w:val="24"/>
              </w:rPr>
              <w:t>i</w:t>
            </w:r>
            <w:proofErr w:type="spellEnd"/>
            <w:r w:rsidR="00136A62">
              <w:rPr>
                <w:rFonts w:ascii="Times New Roman" w:hAnsi="Times New Roman" w:cs="Times New Roman"/>
                <w:sz w:val="24"/>
                <w:szCs w:val="24"/>
              </w:rPr>
              <w:t xml:space="preserve"> un iekļaujošās izglītības jomā</w:t>
            </w:r>
          </w:p>
          <w:p w14:paraId="2006CEC3" w14:textId="43C14618" w:rsidR="00801FAC" w:rsidRPr="00362AC4" w:rsidRDefault="00801FAC" w:rsidP="00801FAC">
            <w:pPr>
              <w:pStyle w:val="Sarakstarindkopa"/>
              <w:numPr>
                <w:ilvl w:val="1"/>
                <w:numId w:val="31"/>
              </w:numPr>
              <w:ind w:left="461" w:hanging="461"/>
              <w:rPr>
                <w:rFonts w:ascii="Times New Roman" w:hAnsi="Times New Roman" w:cs="Times New Roman"/>
                <w:sz w:val="24"/>
                <w:szCs w:val="24"/>
              </w:rPr>
            </w:pPr>
            <w:r w:rsidRPr="00E110DC">
              <w:rPr>
                <w:rFonts w:ascii="Times New Roman" w:hAnsi="Times New Roman" w:cs="Times New Roman"/>
                <w:sz w:val="24"/>
                <w:szCs w:val="24"/>
              </w:rPr>
              <w:t xml:space="preserve">Pilnveidot pedagogu atgriezeniskās saites veidošanas prasmi pašvērtējumu </w:t>
            </w:r>
            <w:r w:rsidRPr="00362AC4">
              <w:rPr>
                <w:rFonts w:ascii="Times New Roman" w:hAnsi="Times New Roman" w:cs="Times New Roman"/>
                <w:sz w:val="24"/>
                <w:szCs w:val="24"/>
              </w:rPr>
              <w:t>ziņojumos, aktualizējot pedagoģiskā personāla darba pašvērtēšanas sistēmu</w:t>
            </w:r>
            <w:r w:rsidR="0019630A">
              <w:rPr>
                <w:rFonts w:ascii="Times New Roman" w:hAnsi="Times New Roman" w:cs="Times New Roman"/>
                <w:sz w:val="24"/>
                <w:szCs w:val="24"/>
              </w:rPr>
              <w:t>.</w:t>
            </w:r>
            <w:r w:rsidRPr="00362AC4">
              <w:rPr>
                <w:sz w:val="23"/>
                <w:szCs w:val="23"/>
              </w:rPr>
              <w:t xml:space="preserve"> </w:t>
            </w:r>
          </w:p>
          <w:p w14:paraId="425CF53C" w14:textId="25375273" w:rsidR="00801FAC" w:rsidRPr="00E110DC" w:rsidRDefault="00801FAC" w:rsidP="00801FAC">
            <w:pPr>
              <w:pStyle w:val="Sarakstarindkopa"/>
              <w:ind w:left="461"/>
              <w:rPr>
                <w:rFonts w:ascii="Times New Roman" w:hAnsi="Times New Roman" w:cs="Times New Roman"/>
                <w:sz w:val="24"/>
                <w:szCs w:val="24"/>
              </w:rPr>
            </w:pPr>
          </w:p>
          <w:p w14:paraId="0338CA41" w14:textId="77777777" w:rsidR="00801FAC" w:rsidRPr="00875BC2" w:rsidRDefault="00801FAC" w:rsidP="00801FAC">
            <w:pPr>
              <w:ind w:left="319"/>
              <w:rPr>
                <w:rFonts w:ascii="Times New Roman" w:hAnsi="Times New Roman" w:cs="Times New Roman"/>
                <w:sz w:val="24"/>
                <w:szCs w:val="24"/>
              </w:rPr>
            </w:pPr>
          </w:p>
        </w:tc>
        <w:tc>
          <w:tcPr>
            <w:tcW w:w="2693" w:type="dxa"/>
          </w:tcPr>
          <w:p w14:paraId="553A7637" w14:textId="3301CD3D" w:rsidR="00801FAC" w:rsidRPr="00A91951" w:rsidRDefault="00801FAC" w:rsidP="00801FAC">
            <w:pPr>
              <w:pStyle w:val="Sarakstarindkopa"/>
              <w:numPr>
                <w:ilvl w:val="0"/>
                <w:numId w:val="31"/>
              </w:numPr>
              <w:ind w:left="314"/>
              <w:rPr>
                <w:rFonts w:ascii="Times New Roman" w:hAnsi="Times New Roman" w:cs="Times New Roman"/>
                <w:sz w:val="24"/>
                <w:szCs w:val="24"/>
              </w:rPr>
            </w:pPr>
            <w:r w:rsidRPr="00A91951">
              <w:rPr>
                <w:rFonts w:ascii="Times New Roman" w:hAnsi="Times New Roman" w:cs="Times New Roman"/>
                <w:sz w:val="24"/>
                <w:szCs w:val="24"/>
              </w:rPr>
              <w:lastRenderedPageBreak/>
              <w:t>Skola kā mācīšanās organizācija, kas mācās un pilnveidojas, lai atbalstītu</w:t>
            </w:r>
            <w:r>
              <w:rPr>
                <w:rFonts w:ascii="Times New Roman" w:hAnsi="Times New Roman" w:cs="Times New Roman"/>
                <w:sz w:val="24"/>
                <w:szCs w:val="24"/>
              </w:rPr>
              <w:t xml:space="preserve">, </w:t>
            </w:r>
            <w:r w:rsidRPr="00A91951">
              <w:rPr>
                <w:rFonts w:ascii="Times New Roman" w:hAnsi="Times New Roman" w:cs="Times New Roman"/>
                <w:sz w:val="24"/>
                <w:szCs w:val="24"/>
              </w:rPr>
              <w:t xml:space="preserve">ieinteresētu </w:t>
            </w:r>
            <w:r>
              <w:rPr>
                <w:rFonts w:ascii="Times New Roman" w:hAnsi="Times New Roman" w:cs="Times New Roman"/>
                <w:sz w:val="24"/>
                <w:szCs w:val="24"/>
              </w:rPr>
              <w:t xml:space="preserve">un atraisītu talantus katrā </w:t>
            </w:r>
            <w:r w:rsidRPr="00A91951">
              <w:rPr>
                <w:rFonts w:ascii="Times New Roman" w:hAnsi="Times New Roman" w:cs="Times New Roman"/>
                <w:sz w:val="24"/>
                <w:szCs w:val="24"/>
              </w:rPr>
              <w:t>izglītojam</w:t>
            </w:r>
            <w:r>
              <w:rPr>
                <w:rFonts w:ascii="Times New Roman" w:hAnsi="Times New Roman" w:cs="Times New Roman"/>
                <w:sz w:val="24"/>
                <w:szCs w:val="24"/>
              </w:rPr>
              <w:t>ajā</w:t>
            </w:r>
            <w:r w:rsidRPr="00A91951">
              <w:rPr>
                <w:rFonts w:ascii="Times New Roman" w:hAnsi="Times New Roman" w:cs="Times New Roman"/>
                <w:sz w:val="24"/>
                <w:szCs w:val="24"/>
              </w:rPr>
              <w:t>:</w:t>
            </w:r>
          </w:p>
          <w:p w14:paraId="6D0C71A2" w14:textId="77777777" w:rsidR="005A78D9" w:rsidRPr="009C7DBB" w:rsidRDefault="005A78D9" w:rsidP="009C7DBB">
            <w:pPr>
              <w:rPr>
                <w:rFonts w:ascii="Times New Roman" w:hAnsi="Times New Roman" w:cs="Times New Roman"/>
                <w:sz w:val="24"/>
                <w:szCs w:val="24"/>
              </w:rPr>
            </w:pPr>
          </w:p>
          <w:p w14:paraId="7F459148" w14:textId="25D2DD68" w:rsidR="00801FAC" w:rsidRPr="00A91951" w:rsidRDefault="00801FAC" w:rsidP="00801FAC">
            <w:pPr>
              <w:pStyle w:val="Sarakstarindkopa"/>
              <w:numPr>
                <w:ilvl w:val="1"/>
                <w:numId w:val="31"/>
              </w:numPr>
              <w:ind w:left="456"/>
              <w:rPr>
                <w:rFonts w:ascii="Times New Roman" w:hAnsi="Times New Roman" w:cs="Times New Roman"/>
                <w:sz w:val="24"/>
                <w:szCs w:val="24"/>
              </w:rPr>
            </w:pPr>
            <w:r w:rsidRPr="00A91951">
              <w:rPr>
                <w:rFonts w:ascii="Times New Roman" w:hAnsi="Times New Roman" w:cs="Times New Roman"/>
                <w:sz w:val="24"/>
                <w:szCs w:val="24"/>
              </w:rPr>
              <w:t>Pilnveidot profesionālās kompetences, pilnvērtīgi un jēgpilni apmeklējot piedāvāto profesionālo kompetenču programmas</w:t>
            </w:r>
            <w:r w:rsidR="003416F1">
              <w:rPr>
                <w:rFonts w:ascii="Times New Roman" w:hAnsi="Times New Roman" w:cs="Times New Roman"/>
                <w:sz w:val="24"/>
                <w:szCs w:val="24"/>
              </w:rPr>
              <w:t xml:space="preserve"> atbilstoši katra pedagoga </w:t>
            </w:r>
            <w:r w:rsidR="00CD4F96">
              <w:rPr>
                <w:rFonts w:ascii="Times New Roman" w:hAnsi="Times New Roman" w:cs="Times New Roman"/>
                <w:sz w:val="24"/>
                <w:szCs w:val="24"/>
              </w:rPr>
              <w:t>mācīšanās vajadzībām</w:t>
            </w:r>
          </w:p>
          <w:p w14:paraId="5D02F933" w14:textId="29F1121A" w:rsidR="00801FAC" w:rsidRDefault="00801FAC" w:rsidP="00801FAC">
            <w:pPr>
              <w:pStyle w:val="Sarakstarindkopa"/>
              <w:numPr>
                <w:ilvl w:val="1"/>
                <w:numId w:val="31"/>
              </w:numPr>
              <w:ind w:left="456"/>
              <w:rPr>
                <w:rFonts w:ascii="Times New Roman" w:hAnsi="Times New Roman" w:cs="Times New Roman"/>
                <w:sz w:val="24"/>
                <w:szCs w:val="24"/>
              </w:rPr>
            </w:pPr>
            <w:r w:rsidRPr="00A91951">
              <w:rPr>
                <w:rFonts w:ascii="Times New Roman" w:hAnsi="Times New Roman" w:cs="Times New Roman"/>
                <w:sz w:val="24"/>
                <w:szCs w:val="24"/>
              </w:rPr>
              <w:t>Regulār</w:t>
            </w:r>
            <w:r w:rsidR="00567339">
              <w:rPr>
                <w:rFonts w:ascii="Times New Roman" w:hAnsi="Times New Roman" w:cs="Times New Roman"/>
                <w:sz w:val="24"/>
                <w:szCs w:val="24"/>
              </w:rPr>
              <w:t>as</w:t>
            </w:r>
            <w:r w:rsidRPr="00A91951">
              <w:rPr>
                <w:rFonts w:ascii="Times New Roman" w:hAnsi="Times New Roman" w:cs="Times New Roman"/>
                <w:sz w:val="24"/>
                <w:szCs w:val="24"/>
              </w:rPr>
              <w:t xml:space="preserve"> atgriezeniskās saites sniegšana par gūto pieredzi profesionālās kompetences pilnveides programmās informatīvi pedagoģiskajās sanāksmēs</w:t>
            </w:r>
          </w:p>
          <w:p w14:paraId="056325B5" w14:textId="776B555E" w:rsidR="00801FAC" w:rsidRPr="00FC1E8E" w:rsidRDefault="00801FAC" w:rsidP="00801FAC">
            <w:pPr>
              <w:pStyle w:val="Sarakstarindkopa"/>
              <w:numPr>
                <w:ilvl w:val="1"/>
                <w:numId w:val="31"/>
              </w:numPr>
              <w:ind w:left="456"/>
              <w:rPr>
                <w:rFonts w:ascii="Times New Roman" w:hAnsi="Times New Roman" w:cs="Times New Roman"/>
                <w:sz w:val="24"/>
                <w:szCs w:val="24"/>
              </w:rPr>
            </w:pPr>
            <w:r>
              <w:rPr>
                <w:rFonts w:ascii="Times New Roman" w:hAnsi="Times New Roman" w:cs="Times New Roman"/>
                <w:sz w:val="24"/>
                <w:szCs w:val="24"/>
              </w:rPr>
              <w:t>V</w:t>
            </w:r>
            <w:r w:rsidRPr="00FC1E8E">
              <w:rPr>
                <w:rFonts w:ascii="Times New Roman" w:hAnsi="Times New Roman" w:cs="Times New Roman"/>
                <w:sz w:val="24"/>
                <w:szCs w:val="24"/>
              </w:rPr>
              <w:t>eicināt pedagogu profesionāl</w:t>
            </w:r>
            <w:r>
              <w:rPr>
                <w:rFonts w:ascii="Times New Roman" w:hAnsi="Times New Roman" w:cs="Times New Roman"/>
                <w:sz w:val="24"/>
                <w:szCs w:val="24"/>
              </w:rPr>
              <w:t>o</w:t>
            </w:r>
            <w:r w:rsidRPr="00FC1E8E">
              <w:rPr>
                <w:rFonts w:ascii="Times New Roman" w:hAnsi="Times New Roman" w:cs="Times New Roman"/>
                <w:sz w:val="24"/>
                <w:szCs w:val="24"/>
              </w:rPr>
              <w:t xml:space="preserve"> pilnveid</w:t>
            </w:r>
            <w:r>
              <w:rPr>
                <w:rFonts w:ascii="Times New Roman" w:hAnsi="Times New Roman" w:cs="Times New Roman"/>
                <w:sz w:val="24"/>
                <w:szCs w:val="24"/>
              </w:rPr>
              <w:t>i</w:t>
            </w:r>
            <w:r w:rsidRPr="00FC1E8E">
              <w:rPr>
                <w:rFonts w:ascii="Times New Roman" w:hAnsi="Times New Roman" w:cs="Times New Roman"/>
                <w:sz w:val="24"/>
                <w:szCs w:val="24"/>
              </w:rPr>
              <w:t xml:space="preserve"> apliecinot un vadot profesionālas pilnveides seminārus, diskusijas un meistardarbnīcas </w:t>
            </w:r>
          </w:p>
          <w:p w14:paraId="26B14DC5" w14:textId="57698012" w:rsidR="00801FAC" w:rsidRDefault="00801FAC" w:rsidP="00801FAC">
            <w:pPr>
              <w:pStyle w:val="Sarakstarindkopa"/>
              <w:numPr>
                <w:ilvl w:val="1"/>
                <w:numId w:val="31"/>
              </w:numPr>
              <w:ind w:left="456"/>
              <w:rPr>
                <w:rFonts w:ascii="Times New Roman" w:hAnsi="Times New Roman" w:cs="Times New Roman"/>
                <w:sz w:val="24"/>
                <w:szCs w:val="24"/>
              </w:rPr>
            </w:pPr>
            <w:r w:rsidRPr="00A91951">
              <w:rPr>
                <w:rFonts w:ascii="Times New Roman" w:hAnsi="Times New Roman" w:cs="Times New Roman"/>
                <w:sz w:val="24"/>
                <w:szCs w:val="24"/>
              </w:rPr>
              <w:t xml:space="preserve">Atbalstīt pedagogu vēlmi apgūt papildus </w:t>
            </w:r>
            <w:r w:rsidRPr="00A91951">
              <w:rPr>
                <w:rFonts w:ascii="Times New Roman" w:hAnsi="Times New Roman" w:cs="Times New Roman"/>
                <w:sz w:val="24"/>
                <w:szCs w:val="24"/>
              </w:rPr>
              <w:lastRenderedPageBreak/>
              <w:t>mācību priekšmeta specialitāti</w:t>
            </w:r>
          </w:p>
          <w:p w14:paraId="5A83AC5B" w14:textId="5F19FA83" w:rsidR="00801FAC" w:rsidRDefault="00801FAC" w:rsidP="00801FAC">
            <w:pPr>
              <w:pStyle w:val="Sarakstarindkopa"/>
              <w:numPr>
                <w:ilvl w:val="1"/>
                <w:numId w:val="31"/>
              </w:numPr>
              <w:ind w:left="456"/>
              <w:rPr>
                <w:rFonts w:ascii="Times New Roman" w:hAnsi="Times New Roman" w:cs="Times New Roman"/>
                <w:sz w:val="24"/>
                <w:szCs w:val="24"/>
              </w:rPr>
            </w:pPr>
            <w:r w:rsidRPr="00A91951">
              <w:rPr>
                <w:rFonts w:ascii="Times New Roman" w:hAnsi="Times New Roman" w:cs="Times New Roman"/>
                <w:sz w:val="24"/>
                <w:szCs w:val="24"/>
              </w:rPr>
              <w:t>Organizēt labās prakses un pieredzes apmaiņu, lai papildinātu jauno pedagogu zināšanas metodikā</w:t>
            </w:r>
            <w:r>
              <w:rPr>
                <w:rFonts w:ascii="Times New Roman" w:hAnsi="Times New Roman" w:cs="Times New Roman"/>
                <w:sz w:val="24"/>
                <w:szCs w:val="24"/>
              </w:rPr>
              <w:t xml:space="preserve">. </w:t>
            </w:r>
            <w:r w:rsidRPr="00A91951">
              <w:rPr>
                <w:rFonts w:ascii="Times New Roman" w:hAnsi="Times New Roman" w:cs="Times New Roman"/>
                <w:sz w:val="24"/>
                <w:szCs w:val="24"/>
              </w:rPr>
              <w:t>Pilnveidot  STEM jomas pedagogu profesionālo kapacitāti</w:t>
            </w:r>
          </w:p>
          <w:p w14:paraId="6266D0DC" w14:textId="7BFEBA29" w:rsidR="00801FAC" w:rsidRPr="009A54C9" w:rsidRDefault="00801FAC" w:rsidP="00801FAC">
            <w:pPr>
              <w:pStyle w:val="Sarakstarindkopa"/>
              <w:numPr>
                <w:ilvl w:val="1"/>
                <w:numId w:val="31"/>
              </w:numPr>
              <w:ind w:left="456"/>
              <w:rPr>
                <w:rFonts w:ascii="Times New Roman" w:hAnsi="Times New Roman" w:cs="Times New Roman"/>
                <w:sz w:val="24"/>
                <w:szCs w:val="24"/>
              </w:rPr>
            </w:pPr>
            <w:r w:rsidRPr="00D35EA6">
              <w:rPr>
                <w:rFonts w:ascii="Times New Roman" w:hAnsi="Times New Roman" w:cs="Times New Roman"/>
                <w:sz w:val="24"/>
                <w:szCs w:val="24"/>
              </w:rPr>
              <w:t>Mērķtiecīgi plānot un īstenot pedagogu profesionālo izaugsmi, iegūtās zināšanas efektīvi pielietojot praksē, turpinot apgūt un izglītības procesā nodrošināt I</w:t>
            </w:r>
            <w:r>
              <w:rPr>
                <w:rFonts w:ascii="Times New Roman" w:hAnsi="Times New Roman" w:cs="Times New Roman"/>
                <w:sz w:val="24"/>
                <w:szCs w:val="24"/>
              </w:rPr>
              <w:t>K</w:t>
            </w:r>
            <w:r w:rsidRPr="00D35EA6">
              <w:rPr>
                <w:rFonts w:ascii="Times New Roman" w:hAnsi="Times New Roman" w:cs="Times New Roman"/>
                <w:sz w:val="24"/>
                <w:szCs w:val="24"/>
              </w:rPr>
              <w:t>T</w:t>
            </w:r>
            <w:r>
              <w:rPr>
                <w:rFonts w:ascii="Times New Roman" w:hAnsi="Times New Roman" w:cs="Times New Roman"/>
                <w:sz w:val="24"/>
                <w:szCs w:val="24"/>
              </w:rPr>
              <w:t xml:space="preserve"> </w:t>
            </w:r>
            <w:r w:rsidRPr="00D35EA6">
              <w:rPr>
                <w:rFonts w:ascii="Times New Roman" w:hAnsi="Times New Roman" w:cs="Times New Roman"/>
                <w:sz w:val="24"/>
                <w:szCs w:val="24"/>
              </w:rPr>
              <w:t xml:space="preserve">izmantošanas iespējas </w:t>
            </w:r>
          </w:p>
          <w:p w14:paraId="782F414C" w14:textId="68AAD517" w:rsidR="00801FAC" w:rsidRPr="00FC1E8E" w:rsidRDefault="00801FAC" w:rsidP="00801FAC">
            <w:pPr>
              <w:pStyle w:val="Sarakstarindkopa"/>
              <w:numPr>
                <w:ilvl w:val="1"/>
                <w:numId w:val="31"/>
              </w:numPr>
              <w:ind w:left="456"/>
              <w:rPr>
                <w:rFonts w:ascii="Times New Roman" w:hAnsi="Times New Roman" w:cs="Times New Roman"/>
                <w:sz w:val="24"/>
                <w:szCs w:val="24"/>
              </w:rPr>
            </w:pPr>
            <w:r w:rsidRPr="00A91951">
              <w:rPr>
                <w:rFonts w:ascii="Times New Roman" w:hAnsi="Times New Roman" w:cs="Times New Roman"/>
                <w:sz w:val="24"/>
                <w:szCs w:val="24"/>
              </w:rPr>
              <w:t xml:space="preserve"> </w:t>
            </w:r>
            <w:r w:rsidRPr="00FC1E8E">
              <w:rPr>
                <w:rFonts w:ascii="Times New Roman" w:hAnsi="Times New Roman" w:cs="Times New Roman"/>
                <w:sz w:val="24"/>
                <w:szCs w:val="24"/>
              </w:rPr>
              <w:t xml:space="preserve">Organizēt pedagogiem </w:t>
            </w:r>
            <w:proofErr w:type="spellStart"/>
            <w:r w:rsidRPr="00FC1E8E">
              <w:rPr>
                <w:rFonts w:ascii="Times New Roman" w:hAnsi="Times New Roman" w:cs="Times New Roman"/>
                <w:sz w:val="24"/>
                <w:szCs w:val="24"/>
              </w:rPr>
              <w:t>supervīziju</w:t>
            </w:r>
            <w:proofErr w:type="spellEnd"/>
            <w:r w:rsidRPr="00FC1E8E">
              <w:rPr>
                <w:rFonts w:ascii="Times New Roman" w:hAnsi="Times New Roman" w:cs="Times New Roman"/>
                <w:sz w:val="24"/>
                <w:szCs w:val="24"/>
              </w:rPr>
              <w:t xml:space="preserve"> atbalst</w:t>
            </w:r>
            <w:r>
              <w:rPr>
                <w:rFonts w:ascii="Times New Roman" w:hAnsi="Times New Roman" w:cs="Times New Roman"/>
                <w:sz w:val="24"/>
                <w:szCs w:val="24"/>
              </w:rPr>
              <w:t>u</w:t>
            </w:r>
            <w:r w:rsidR="0019630A">
              <w:rPr>
                <w:rFonts w:ascii="Times New Roman" w:hAnsi="Times New Roman" w:cs="Times New Roman"/>
                <w:sz w:val="24"/>
                <w:szCs w:val="24"/>
              </w:rPr>
              <w:t>.</w:t>
            </w:r>
            <w:r w:rsidRPr="00FC1E8E">
              <w:rPr>
                <w:rFonts w:ascii="Times New Roman" w:hAnsi="Times New Roman" w:cs="Times New Roman"/>
                <w:sz w:val="24"/>
                <w:szCs w:val="24"/>
              </w:rPr>
              <w:t xml:space="preserve"> </w:t>
            </w:r>
          </w:p>
          <w:p w14:paraId="62BD3D0F" w14:textId="77777777" w:rsidR="00801FAC" w:rsidRPr="00A91951" w:rsidRDefault="00801FAC" w:rsidP="00801FAC">
            <w:pPr>
              <w:rPr>
                <w:rFonts w:ascii="Times New Roman" w:hAnsi="Times New Roman" w:cs="Times New Roman"/>
                <w:sz w:val="24"/>
                <w:szCs w:val="24"/>
              </w:rPr>
            </w:pPr>
          </w:p>
          <w:p w14:paraId="10DC4FDA" w14:textId="77777777" w:rsidR="00801FAC" w:rsidRPr="00A91951" w:rsidRDefault="00801FAC" w:rsidP="00801FAC">
            <w:pPr>
              <w:rPr>
                <w:rFonts w:ascii="Times New Roman" w:hAnsi="Times New Roman" w:cs="Times New Roman"/>
                <w:sz w:val="24"/>
                <w:szCs w:val="24"/>
              </w:rPr>
            </w:pPr>
          </w:p>
        </w:tc>
        <w:tc>
          <w:tcPr>
            <w:tcW w:w="2694" w:type="dxa"/>
          </w:tcPr>
          <w:p w14:paraId="3A66F1D0" w14:textId="571374B4" w:rsidR="00801FAC" w:rsidRDefault="00801FAC" w:rsidP="00801FAC">
            <w:pPr>
              <w:pStyle w:val="Sarakstarindkopa"/>
              <w:numPr>
                <w:ilvl w:val="0"/>
                <w:numId w:val="31"/>
              </w:numPr>
              <w:ind w:left="316"/>
              <w:rPr>
                <w:rFonts w:ascii="Times New Roman" w:hAnsi="Times New Roman" w:cs="Times New Roman"/>
                <w:sz w:val="24"/>
                <w:szCs w:val="24"/>
              </w:rPr>
            </w:pPr>
            <w:r>
              <w:rPr>
                <w:rFonts w:ascii="Times New Roman" w:hAnsi="Times New Roman" w:cs="Times New Roman"/>
                <w:sz w:val="24"/>
                <w:szCs w:val="24"/>
              </w:rPr>
              <w:lastRenderedPageBreak/>
              <w:t>P</w:t>
            </w:r>
            <w:r w:rsidRPr="00DE1C53">
              <w:rPr>
                <w:rFonts w:ascii="Times New Roman" w:hAnsi="Times New Roman" w:cs="Times New Roman"/>
                <w:sz w:val="24"/>
                <w:szCs w:val="24"/>
              </w:rPr>
              <w:t xml:space="preserve">lānveidīgi </w:t>
            </w:r>
            <w:r>
              <w:rPr>
                <w:rFonts w:ascii="Times New Roman" w:hAnsi="Times New Roman" w:cs="Times New Roman"/>
                <w:sz w:val="24"/>
                <w:szCs w:val="24"/>
              </w:rPr>
              <w:t xml:space="preserve">un regulāri </w:t>
            </w:r>
            <w:r w:rsidRPr="00DE1C53">
              <w:rPr>
                <w:rFonts w:ascii="Times New Roman" w:hAnsi="Times New Roman" w:cs="Times New Roman"/>
                <w:sz w:val="24"/>
                <w:szCs w:val="24"/>
              </w:rPr>
              <w:t>sadarbo</w:t>
            </w:r>
            <w:r>
              <w:rPr>
                <w:rFonts w:ascii="Times New Roman" w:hAnsi="Times New Roman" w:cs="Times New Roman"/>
                <w:sz w:val="24"/>
                <w:szCs w:val="24"/>
              </w:rPr>
              <w:t>ties</w:t>
            </w:r>
            <w:r w:rsidRPr="00DE1C53">
              <w:rPr>
                <w:rFonts w:ascii="Times New Roman" w:hAnsi="Times New Roman" w:cs="Times New Roman"/>
                <w:sz w:val="24"/>
                <w:szCs w:val="24"/>
              </w:rPr>
              <w:t xml:space="preserve"> </w:t>
            </w:r>
            <w:r>
              <w:rPr>
                <w:rFonts w:ascii="Times New Roman" w:hAnsi="Times New Roman" w:cs="Times New Roman"/>
                <w:sz w:val="24"/>
                <w:szCs w:val="24"/>
              </w:rPr>
              <w:t>mācību metodiskā darba jomā</w:t>
            </w:r>
            <w:r w:rsidRPr="00DE1C53">
              <w:rPr>
                <w:rFonts w:ascii="Times New Roman" w:hAnsi="Times New Roman" w:cs="Times New Roman"/>
                <w:sz w:val="24"/>
                <w:szCs w:val="24"/>
              </w:rPr>
              <w:t xml:space="preserve">, nodrošinot izglītības programmu mērķu sasniegšanu – </w:t>
            </w:r>
            <w:r w:rsidRPr="00DE1C53">
              <w:rPr>
                <w:rFonts w:ascii="Times New Roman" w:hAnsi="Times New Roman" w:cs="Times New Roman"/>
                <w:sz w:val="24"/>
                <w:szCs w:val="24"/>
              </w:rPr>
              <w:lastRenderedPageBreak/>
              <w:t>starppriekšmetu saikni, starpdisciplināro mācīšanos, caurviju prasmju, vērtību un tikumu apguvi</w:t>
            </w:r>
            <w:r>
              <w:rPr>
                <w:rFonts w:ascii="Times New Roman" w:hAnsi="Times New Roman" w:cs="Times New Roman"/>
                <w:sz w:val="24"/>
                <w:szCs w:val="24"/>
              </w:rPr>
              <w:t>:</w:t>
            </w:r>
          </w:p>
          <w:p w14:paraId="5DED7265" w14:textId="5FC85EA3" w:rsidR="00801FAC" w:rsidRPr="006B6C59" w:rsidRDefault="00801FAC" w:rsidP="00801FAC">
            <w:pPr>
              <w:rPr>
                <w:rFonts w:ascii="Times New Roman" w:hAnsi="Times New Roman" w:cs="Times New Roman"/>
                <w:sz w:val="24"/>
                <w:szCs w:val="24"/>
              </w:rPr>
            </w:pPr>
          </w:p>
          <w:p w14:paraId="53789959" w14:textId="77777777" w:rsidR="00801FAC" w:rsidRDefault="00801FAC" w:rsidP="00801FAC">
            <w:pPr>
              <w:pStyle w:val="Default"/>
              <w:numPr>
                <w:ilvl w:val="1"/>
                <w:numId w:val="31"/>
              </w:numPr>
              <w:ind w:left="458"/>
            </w:pPr>
            <w:r w:rsidRPr="00DE1C53">
              <w:t>Veicināt regulāras mācību jomu skolotāju diskusijas mācīšanas un mācīšanās stratēģiju lietpratīgā izvēlē izglītības programmu īstenošanā, rosinot pedagogu pieredzes apmaiņu daudzveidīgos formātos</w:t>
            </w:r>
          </w:p>
          <w:p w14:paraId="463B520E" w14:textId="6D7F2E37" w:rsidR="00801FAC" w:rsidRDefault="00801FAC" w:rsidP="00801FAC">
            <w:pPr>
              <w:pStyle w:val="Default"/>
              <w:numPr>
                <w:ilvl w:val="1"/>
                <w:numId w:val="31"/>
              </w:numPr>
              <w:ind w:left="458"/>
            </w:pPr>
            <w:r w:rsidRPr="00DE1C53">
              <w:t xml:space="preserve"> </w:t>
            </w:r>
            <w:r w:rsidRPr="006B6C59">
              <w:t xml:space="preserve">Veidot starpdisciplināras stundas un pārbaudes darbus, sadarbojoties vairāku mācību priekšmetu </w:t>
            </w:r>
            <w:r>
              <w:t>pedagog</w:t>
            </w:r>
            <w:r w:rsidRPr="006B6C59">
              <w:t xml:space="preserve">iem, radot </w:t>
            </w:r>
            <w:r>
              <w:t>izglītojamo</w:t>
            </w:r>
            <w:r w:rsidRPr="006B6C59">
              <w:t xml:space="preserve"> dziļāku izpratni par mācību jomu kopsakarībām un starppriekšmetu saikni</w:t>
            </w:r>
          </w:p>
          <w:p w14:paraId="21C0CC08" w14:textId="77777777" w:rsidR="00801FAC" w:rsidRDefault="00801FAC" w:rsidP="00801FAC">
            <w:pPr>
              <w:pStyle w:val="Default"/>
              <w:numPr>
                <w:ilvl w:val="1"/>
                <w:numId w:val="31"/>
              </w:numPr>
              <w:ind w:left="458"/>
            </w:pPr>
            <w:r>
              <w:t>Mācību</w:t>
            </w:r>
            <w:r w:rsidRPr="00DE1C53">
              <w:t xml:space="preserve"> jomu pedagogu metodiskā </w:t>
            </w:r>
            <w:r w:rsidRPr="00DE1C53">
              <w:lastRenderedPageBreak/>
              <w:t>darba materiālu bankas pilnveidošana un papildināšana Skolas datortīkla mākonī</w:t>
            </w:r>
          </w:p>
          <w:p w14:paraId="7290A6FC" w14:textId="289394CE" w:rsidR="00801FAC" w:rsidRDefault="00801FAC" w:rsidP="00801FAC">
            <w:pPr>
              <w:pStyle w:val="Default"/>
              <w:numPr>
                <w:ilvl w:val="1"/>
                <w:numId w:val="31"/>
              </w:numPr>
              <w:ind w:left="458"/>
            </w:pPr>
            <w:r w:rsidRPr="00DE1C53">
              <w:t xml:space="preserve"> </w:t>
            </w:r>
            <w:r>
              <w:t>D</w:t>
            </w:r>
            <w:r w:rsidRPr="00DE1C53">
              <w:t xml:space="preserve">abaszinātņu un tehnoloģiju jomas priekšmetu apguves monitorings un pedagogu sadarbības veicināšana, t.sk. starpdisciplinārā valsts pārbaudes darba kontekstā </w:t>
            </w:r>
          </w:p>
          <w:p w14:paraId="1290A240" w14:textId="205038E1" w:rsidR="00801FAC" w:rsidRPr="005A78D9" w:rsidRDefault="005A78D9" w:rsidP="00801FAC">
            <w:pPr>
              <w:pStyle w:val="Default"/>
              <w:numPr>
                <w:ilvl w:val="1"/>
                <w:numId w:val="31"/>
              </w:numPr>
              <w:ind w:left="458"/>
            </w:pPr>
            <w:r>
              <w:t>Pilnveidot</w:t>
            </w:r>
            <w:r w:rsidR="00801FAC" w:rsidRPr="005A78D9">
              <w:t xml:space="preserve"> mācību sasniegumu vērtēšanas kārtību </w:t>
            </w:r>
          </w:p>
          <w:p w14:paraId="53F74A5F" w14:textId="77777777" w:rsidR="00801FAC" w:rsidRDefault="00801FAC" w:rsidP="00801FAC">
            <w:pPr>
              <w:pStyle w:val="Default"/>
              <w:numPr>
                <w:ilvl w:val="1"/>
                <w:numId w:val="31"/>
              </w:numPr>
              <w:ind w:left="458"/>
            </w:pPr>
            <w:r>
              <w:t>Īstenot r</w:t>
            </w:r>
            <w:r w:rsidRPr="00DE1C53">
              <w:t>egulār</w:t>
            </w:r>
            <w:r>
              <w:t>u</w:t>
            </w:r>
            <w:r w:rsidRPr="00DE1C53">
              <w:t xml:space="preserve"> un personalizēt</w:t>
            </w:r>
            <w:r>
              <w:t>u</w:t>
            </w:r>
            <w:r w:rsidRPr="00DE1C53">
              <w:t xml:space="preserve"> metodiskā atbalsta nodrošināšana visiem jaunajiem pedagogiem</w:t>
            </w:r>
            <w:r>
              <w:t xml:space="preserve">, </w:t>
            </w:r>
            <w:r w:rsidRPr="00DE1C53">
              <w:t>lai papildinātu jauno pedagogu zināšanas metodikā</w:t>
            </w:r>
          </w:p>
          <w:p w14:paraId="2CB3E42F" w14:textId="5DB93A2F" w:rsidR="00801FAC" w:rsidRPr="00F966F9" w:rsidRDefault="00801FAC" w:rsidP="00801FAC">
            <w:pPr>
              <w:pStyle w:val="Default"/>
              <w:numPr>
                <w:ilvl w:val="1"/>
                <w:numId w:val="31"/>
              </w:numPr>
              <w:ind w:left="458"/>
            </w:pPr>
            <w:proofErr w:type="spellStart"/>
            <w:r>
              <w:t>Monitorējot</w:t>
            </w:r>
            <w:proofErr w:type="spellEnd"/>
            <w:r>
              <w:t>, a</w:t>
            </w:r>
            <w:r w:rsidRPr="00A91951">
              <w:t>nalizē</w:t>
            </w:r>
            <w:r>
              <w:t>jo</w:t>
            </w:r>
            <w:r w:rsidRPr="00A91951">
              <w:t>t un pilnveido</w:t>
            </w:r>
            <w:r>
              <w:t>jo</w:t>
            </w:r>
            <w:r w:rsidRPr="00A91951">
              <w:t xml:space="preserve">t metodiskā darba efektivitāti, veicinot talantīgo izglītojamo izaugsmi un jēgpilni attīstot atbalsta sistēmu </w:t>
            </w:r>
            <w:r w:rsidRPr="00A91951">
              <w:lastRenderedPageBreak/>
              <w:t>izglītojamajiem ar mācīšanās grūtībām</w:t>
            </w:r>
            <w:r w:rsidRPr="00D35EA6">
              <w:t>.</w:t>
            </w:r>
          </w:p>
        </w:tc>
        <w:tc>
          <w:tcPr>
            <w:tcW w:w="2700" w:type="dxa"/>
          </w:tcPr>
          <w:p w14:paraId="6A44E043" w14:textId="611F35F7" w:rsidR="00801FAC" w:rsidRDefault="00801FAC" w:rsidP="00801FAC">
            <w:pPr>
              <w:pStyle w:val="Sarakstarindkopa"/>
              <w:numPr>
                <w:ilvl w:val="0"/>
                <w:numId w:val="31"/>
              </w:numPr>
              <w:ind w:left="321"/>
              <w:rPr>
                <w:rFonts w:ascii="Times New Roman" w:hAnsi="Times New Roman" w:cs="Times New Roman"/>
                <w:sz w:val="24"/>
                <w:szCs w:val="24"/>
              </w:rPr>
            </w:pPr>
            <w:r w:rsidRPr="009A54C9">
              <w:rPr>
                <w:rFonts w:ascii="Times New Roman" w:hAnsi="Times New Roman" w:cs="Times New Roman"/>
                <w:sz w:val="24"/>
                <w:szCs w:val="24"/>
              </w:rPr>
              <w:lastRenderedPageBreak/>
              <w:t xml:space="preserve"> Uzlabot sadarbību ar </w:t>
            </w:r>
            <w:r>
              <w:rPr>
                <w:rFonts w:ascii="Times New Roman" w:hAnsi="Times New Roman" w:cs="Times New Roman"/>
                <w:sz w:val="24"/>
                <w:szCs w:val="24"/>
              </w:rPr>
              <w:t xml:space="preserve">visām Skolas </w:t>
            </w:r>
            <w:proofErr w:type="spellStart"/>
            <w:r>
              <w:rPr>
                <w:rFonts w:ascii="Times New Roman" w:hAnsi="Times New Roman" w:cs="Times New Roman"/>
                <w:sz w:val="24"/>
                <w:szCs w:val="24"/>
              </w:rPr>
              <w:t>mērķgrupām</w:t>
            </w:r>
            <w:proofErr w:type="spellEnd"/>
            <w:r w:rsidRPr="009A54C9">
              <w:rPr>
                <w:rFonts w:ascii="Times New Roman" w:hAnsi="Times New Roman" w:cs="Times New Roman"/>
                <w:sz w:val="24"/>
                <w:szCs w:val="24"/>
              </w:rPr>
              <w:t xml:space="preserve">, realizējot un izvērtējot mācību un audzināšanas darba aktivitātes, uzsverot </w:t>
            </w:r>
            <w:r>
              <w:rPr>
                <w:rFonts w:ascii="Times New Roman" w:hAnsi="Times New Roman" w:cs="Times New Roman"/>
                <w:sz w:val="24"/>
                <w:szCs w:val="24"/>
              </w:rPr>
              <w:lastRenderedPageBreak/>
              <w:t xml:space="preserve">līdzdalības un </w:t>
            </w:r>
            <w:r w:rsidRPr="009A54C9">
              <w:rPr>
                <w:rFonts w:ascii="Times New Roman" w:hAnsi="Times New Roman" w:cs="Times New Roman"/>
                <w:sz w:val="24"/>
                <w:szCs w:val="24"/>
              </w:rPr>
              <w:t>līdzatbildības lom</w:t>
            </w:r>
            <w:r>
              <w:rPr>
                <w:rFonts w:ascii="Times New Roman" w:hAnsi="Times New Roman" w:cs="Times New Roman"/>
                <w:sz w:val="24"/>
                <w:szCs w:val="24"/>
              </w:rPr>
              <w:t>u:</w:t>
            </w:r>
          </w:p>
          <w:p w14:paraId="05664217" w14:textId="77777777" w:rsidR="00801FAC" w:rsidRDefault="00801FAC" w:rsidP="00801FAC">
            <w:pPr>
              <w:pStyle w:val="Sarakstarindkopa"/>
              <w:ind w:left="321"/>
              <w:rPr>
                <w:rFonts w:ascii="Times New Roman" w:hAnsi="Times New Roman" w:cs="Times New Roman"/>
                <w:sz w:val="24"/>
                <w:szCs w:val="24"/>
              </w:rPr>
            </w:pPr>
          </w:p>
          <w:p w14:paraId="161F8438" w14:textId="45E24C7A" w:rsidR="00801FAC" w:rsidRDefault="00801FAC" w:rsidP="00801FAC">
            <w:pPr>
              <w:pStyle w:val="Sarakstarindkopa"/>
              <w:numPr>
                <w:ilvl w:val="1"/>
                <w:numId w:val="31"/>
              </w:numPr>
              <w:ind w:left="463"/>
              <w:rPr>
                <w:rFonts w:ascii="Times New Roman" w:hAnsi="Times New Roman" w:cs="Times New Roman"/>
                <w:sz w:val="24"/>
                <w:szCs w:val="24"/>
              </w:rPr>
            </w:pPr>
            <w:r w:rsidRPr="009A54C9">
              <w:rPr>
                <w:rFonts w:ascii="Times New Roman" w:hAnsi="Times New Roman" w:cs="Times New Roman"/>
                <w:sz w:val="24"/>
                <w:szCs w:val="24"/>
              </w:rPr>
              <w:t xml:space="preserve"> </w:t>
            </w:r>
            <w:r w:rsidRPr="00D556A2">
              <w:rPr>
                <w:rFonts w:ascii="Times New Roman" w:hAnsi="Times New Roman" w:cs="Times New Roman"/>
                <w:sz w:val="24"/>
                <w:szCs w:val="24"/>
              </w:rPr>
              <w:t>Organizēt regulāru</w:t>
            </w:r>
            <w:r>
              <w:rPr>
                <w:rFonts w:ascii="Times New Roman" w:hAnsi="Times New Roman" w:cs="Times New Roman"/>
                <w:sz w:val="24"/>
                <w:szCs w:val="24"/>
              </w:rPr>
              <w:t>,</w:t>
            </w:r>
            <w:r w:rsidRPr="00D556A2">
              <w:rPr>
                <w:rFonts w:ascii="Times New Roman" w:hAnsi="Times New Roman" w:cs="Times New Roman"/>
                <w:sz w:val="24"/>
                <w:szCs w:val="24"/>
              </w:rPr>
              <w:t xml:space="preserve"> sistemātisku </w:t>
            </w:r>
            <w:r>
              <w:rPr>
                <w:rFonts w:ascii="Times New Roman" w:hAnsi="Times New Roman" w:cs="Times New Roman"/>
                <w:sz w:val="24"/>
                <w:szCs w:val="24"/>
              </w:rPr>
              <w:t xml:space="preserve">un jēgpilnu </w:t>
            </w:r>
            <w:r w:rsidRPr="00D556A2">
              <w:rPr>
                <w:rFonts w:ascii="Times New Roman" w:hAnsi="Times New Roman" w:cs="Times New Roman"/>
                <w:sz w:val="24"/>
                <w:szCs w:val="24"/>
              </w:rPr>
              <w:t>informācijas apmaiņu (</w:t>
            </w:r>
            <w:r>
              <w:rPr>
                <w:rFonts w:ascii="Times New Roman" w:hAnsi="Times New Roman" w:cs="Times New Roman"/>
                <w:sz w:val="24"/>
                <w:szCs w:val="24"/>
              </w:rPr>
              <w:t>S</w:t>
            </w:r>
            <w:r w:rsidRPr="00D556A2">
              <w:rPr>
                <w:rFonts w:ascii="Times New Roman" w:hAnsi="Times New Roman" w:cs="Times New Roman"/>
                <w:sz w:val="24"/>
                <w:szCs w:val="24"/>
              </w:rPr>
              <w:t xml:space="preserve">kola – ģimene – </w:t>
            </w:r>
            <w:r>
              <w:rPr>
                <w:rFonts w:ascii="Times New Roman" w:hAnsi="Times New Roman" w:cs="Times New Roman"/>
                <w:sz w:val="24"/>
                <w:szCs w:val="24"/>
              </w:rPr>
              <w:t>S</w:t>
            </w:r>
            <w:r w:rsidRPr="00D556A2">
              <w:rPr>
                <w:rFonts w:ascii="Times New Roman" w:hAnsi="Times New Roman" w:cs="Times New Roman"/>
                <w:sz w:val="24"/>
                <w:szCs w:val="24"/>
              </w:rPr>
              <w:t>kola)</w:t>
            </w:r>
          </w:p>
          <w:p w14:paraId="4C6C9C99" w14:textId="2173E2FD" w:rsidR="00801FAC" w:rsidRPr="00E307B4" w:rsidRDefault="00801FAC" w:rsidP="00E307B4">
            <w:pPr>
              <w:pStyle w:val="Sarakstarindkopa"/>
              <w:numPr>
                <w:ilvl w:val="1"/>
                <w:numId w:val="31"/>
              </w:numPr>
              <w:ind w:left="463"/>
              <w:rPr>
                <w:rFonts w:ascii="Times New Roman" w:hAnsi="Times New Roman" w:cs="Times New Roman"/>
                <w:sz w:val="24"/>
                <w:szCs w:val="24"/>
              </w:rPr>
            </w:pPr>
            <w:r w:rsidRPr="00E307B4">
              <w:rPr>
                <w:rFonts w:ascii="Times New Roman" w:hAnsi="Times New Roman" w:cs="Times New Roman"/>
                <w:sz w:val="24"/>
                <w:szCs w:val="24"/>
              </w:rPr>
              <w:t xml:space="preserve">Padziļināt </w:t>
            </w:r>
            <w:r w:rsidRPr="00E307B4">
              <w:rPr>
                <w:rFonts w:ascii="Times New Roman" w:hAnsi="Times New Roman" w:cs="Times New Roman"/>
                <w:color w:val="212121"/>
                <w:sz w:val="24"/>
                <w:szCs w:val="24"/>
              </w:rPr>
              <w:t>izpratni par lietpratībā balstīto pieeju un mācību saturu, nodrošinot iespēju izvērtēt esošo pieredz</w:t>
            </w:r>
            <w:r w:rsidR="00E307B4">
              <w:rPr>
                <w:rFonts w:ascii="Times New Roman" w:hAnsi="Times New Roman" w:cs="Times New Roman"/>
                <w:color w:val="212121"/>
                <w:sz w:val="24"/>
                <w:szCs w:val="24"/>
              </w:rPr>
              <w:t>i.</w:t>
            </w:r>
          </w:p>
          <w:p w14:paraId="39AEA78E" w14:textId="13AEE33E" w:rsidR="00801FAC" w:rsidRPr="00E307B4" w:rsidRDefault="00801FAC" w:rsidP="00E307B4">
            <w:pPr>
              <w:pStyle w:val="Sarakstarindkopa"/>
              <w:numPr>
                <w:ilvl w:val="1"/>
                <w:numId w:val="31"/>
              </w:numPr>
              <w:ind w:left="463"/>
              <w:rPr>
                <w:rFonts w:ascii="Times New Roman" w:hAnsi="Times New Roman" w:cs="Times New Roman"/>
                <w:sz w:val="24"/>
                <w:szCs w:val="24"/>
              </w:rPr>
            </w:pPr>
            <w:r w:rsidRPr="00E307B4">
              <w:rPr>
                <w:rFonts w:ascii="Times New Roman" w:hAnsi="Times New Roman" w:cs="Times New Roman"/>
                <w:sz w:val="24"/>
                <w:szCs w:val="24"/>
              </w:rPr>
              <w:t>Organizēt visa veida aktivitātes pārdomāti un jēgpilni, ar vienotu izpratni par mērķi, papildin</w:t>
            </w:r>
            <w:r w:rsidR="00E307B4">
              <w:rPr>
                <w:rFonts w:ascii="Times New Roman" w:hAnsi="Times New Roman" w:cs="Times New Roman"/>
                <w:sz w:val="24"/>
                <w:szCs w:val="24"/>
              </w:rPr>
              <w:t>o</w:t>
            </w:r>
            <w:r w:rsidRPr="00E307B4">
              <w:rPr>
                <w:rFonts w:ascii="Times New Roman" w:hAnsi="Times New Roman" w:cs="Times New Roman"/>
                <w:sz w:val="24"/>
                <w:szCs w:val="24"/>
              </w:rPr>
              <w:t>t ikdienas mācību un audzināšanas procesu</w:t>
            </w:r>
            <w:r w:rsidR="00E307B4">
              <w:rPr>
                <w:rFonts w:ascii="Times New Roman" w:hAnsi="Times New Roman" w:cs="Times New Roman"/>
                <w:sz w:val="24"/>
                <w:szCs w:val="24"/>
              </w:rPr>
              <w:t xml:space="preserve"> un nodrošinot sistēmisku atgriezeniskās saites </w:t>
            </w:r>
            <w:r w:rsidR="00CE261C">
              <w:rPr>
                <w:rFonts w:ascii="Times New Roman" w:hAnsi="Times New Roman" w:cs="Times New Roman"/>
                <w:sz w:val="24"/>
                <w:szCs w:val="24"/>
              </w:rPr>
              <w:t>kvalitāti</w:t>
            </w:r>
          </w:p>
          <w:p w14:paraId="5BBE5B4E" w14:textId="24E51B2B" w:rsidR="00801FAC" w:rsidRDefault="00801FAC" w:rsidP="00801FAC">
            <w:pPr>
              <w:pStyle w:val="Sarakstarindkopa"/>
              <w:numPr>
                <w:ilvl w:val="1"/>
                <w:numId w:val="31"/>
              </w:numPr>
              <w:ind w:left="463"/>
              <w:rPr>
                <w:rFonts w:ascii="Times New Roman" w:hAnsi="Times New Roman" w:cs="Times New Roman"/>
                <w:sz w:val="24"/>
                <w:szCs w:val="24"/>
              </w:rPr>
            </w:pPr>
            <w:r w:rsidRPr="00607EF7">
              <w:rPr>
                <w:rFonts w:ascii="Times New Roman" w:hAnsi="Times New Roman" w:cs="Times New Roman"/>
                <w:sz w:val="24"/>
                <w:szCs w:val="24"/>
              </w:rPr>
              <w:t>Veicināt ieinteresēt</w:t>
            </w:r>
            <w:r>
              <w:rPr>
                <w:rFonts w:ascii="Times New Roman" w:hAnsi="Times New Roman" w:cs="Times New Roman"/>
                <w:sz w:val="24"/>
                <w:szCs w:val="24"/>
              </w:rPr>
              <w:t>ību</w:t>
            </w:r>
            <w:r w:rsidRPr="00607EF7">
              <w:rPr>
                <w:rFonts w:ascii="Times New Roman" w:hAnsi="Times New Roman" w:cs="Times New Roman"/>
                <w:sz w:val="24"/>
                <w:szCs w:val="24"/>
              </w:rPr>
              <w:t xml:space="preserve"> un aktīv</w:t>
            </w:r>
            <w:r>
              <w:rPr>
                <w:rFonts w:ascii="Times New Roman" w:hAnsi="Times New Roman" w:cs="Times New Roman"/>
                <w:sz w:val="24"/>
                <w:szCs w:val="24"/>
              </w:rPr>
              <w:t>u</w:t>
            </w:r>
            <w:r w:rsidRPr="00607EF7">
              <w:rPr>
                <w:rFonts w:ascii="Times New Roman" w:hAnsi="Times New Roman" w:cs="Times New Roman"/>
                <w:sz w:val="24"/>
                <w:szCs w:val="24"/>
              </w:rPr>
              <w:t xml:space="preserve"> iesaist</w:t>
            </w:r>
            <w:r>
              <w:rPr>
                <w:rFonts w:ascii="Times New Roman" w:hAnsi="Times New Roman" w:cs="Times New Roman"/>
                <w:sz w:val="24"/>
                <w:szCs w:val="24"/>
              </w:rPr>
              <w:t xml:space="preserve">i </w:t>
            </w:r>
            <w:r w:rsidRPr="00607EF7">
              <w:rPr>
                <w:rFonts w:ascii="Times New Roman" w:hAnsi="Times New Roman" w:cs="Times New Roman"/>
                <w:sz w:val="24"/>
                <w:szCs w:val="24"/>
              </w:rPr>
              <w:t xml:space="preserve">pasākumu sagatavošanā un īstenošanā </w:t>
            </w:r>
          </w:p>
          <w:p w14:paraId="6B596438" w14:textId="7A97492F" w:rsidR="00801FAC" w:rsidRDefault="00801FAC" w:rsidP="00801FAC">
            <w:pPr>
              <w:pStyle w:val="Sarakstarindkopa"/>
              <w:numPr>
                <w:ilvl w:val="1"/>
                <w:numId w:val="31"/>
              </w:numPr>
              <w:ind w:left="463"/>
              <w:rPr>
                <w:rFonts w:ascii="Times New Roman" w:hAnsi="Times New Roman" w:cs="Times New Roman"/>
                <w:sz w:val="24"/>
                <w:szCs w:val="24"/>
              </w:rPr>
            </w:pPr>
            <w:r w:rsidRPr="00607EF7">
              <w:rPr>
                <w:rFonts w:ascii="Times New Roman" w:hAnsi="Times New Roman" w:cs="Times New Roman"/>
                <w:sz w:val="24"/>
                <w:szCs w:val="24"/>
              </w:rPr>
              <w:lastRenderedPageBreak/>
              <w:t>Motivē</w:t>
            </w:r>
            <w:r>
              <w:rPr>
                <w:rFonts w:ascii="Times New Roman" w:hAnsi="Times New Roman" w:cs="Times New Roman"/>
                <w:sz w:val="24"/>
                <w:szCs w:val="24"/>
              </w:rPr>
              <w:t xml:space="preserve">t </w:t>
            </w:r>
            <w:r w:rsidRPr="00607EF7">
              <w:rPr>
                <w:rFonts w:ascii="Times New Roman" w:hAnsi="Times New Roman" w:cs="Times New Roman"/>
                <w:sz w:val="24"/>
                <w:szCs w:val="24"/>
              </w:rPr>
              <w:t xml:space="preserve">izglītojamos iesaistīties uz rezultātu virzītā mācību procesā, mācot mācīties, iedziļinoties un sadarbojoties, izmantojot digitālās prasmes, rosinot iesaistīties savstarpējā un pašvērtēšanas procesā, apzinoties </w:t>
            </w:r>
            <w:r w:rsidRPr="00FE3360">
              <w:rPr>
                <w:rFonts w:ascii="Times New Roman" w:hAnsi="Times New Roman" w:cs="Times New Roman"/>
                <w:sz w:val="24"/>
                <w:szCs w:val="24"/>
              </w:rPr>
              <w:t>savu personīgo atbildību augstāku mācību rezultātu sasniegšanai</w:t>
            </w:r>
          </w:p>
          <w:p w14:paraId="29D87367" w14:textId="163494E7" w:rsidR="00801FAC" w:rsidRPr="00FE3360" w:rsidRDefault="00801FAC" w:rsidP="00801FAC">
            <w:pPr>
              <w:pStyle w:val="Sarakstarindkopa"/>
              <w:numPr>
                <w:ilvl w:val="1"/>
                <w:numId w:val="31"/>
              </w:numPr>
              <w:ind w:left="463"/>
              <w:rPr>
                <w:rFonts w:ascii="Times New Roman" w:hAnsi="Times New Roman" w:cs="Times New Roman"/>
                <w:sz w:val="24"/>
                <w:szCs w:val="24"/>
              </w:rPr>
            </w:pPr>
            <w:r w:rsidRPr="00FE3360">
              <w:rPr>
                <w:rFonts w:ascii="Times New Roman" w:hAnsi="Times New Roman" w:cs="Times New Roman"/>
                <w:color w:val="000000"/>
                <w:sz w:val="24"/>
                <w:szCs w:val="24"/>
              </w:rPr>
              <w:t xml:space="preserve">Veicināt līdzsvarotu personīgo lēmumu pieņemšanu par turpmāko izglītību </w:t>
            </w:r>
          </w:p>
          <w:p w14:paraId="6CE8E23D" w14:textId="0BA03FDA" w:rsidR="00801FAC" w:rsidRPr="00FE3360" w:rsidRDefault="00801FAC" w:rsidP="00801FAC">
            <w:pPr>
              <w:pStyle w:val="Sarakstarindkopa"/>
              <w:numPr>
                <w:ilvl w:val="1"/>
                <w:numId w:val="31"/>
              </w:numPr>
              <w:ind w:left="463"/>
              <w:rPr>
                <w:rFonts w:ascii="Times New Roman" w:hAnsi="Times New Roman" w:cs="Times New Roman"/>
                <w:sz w:val="24"/>
                <w:szCs w:val="24"/>
              </w:rPr>
            </w:pPr>
            <w:r w:rsidRPr="00607EF7">
              <w:rPr>
                <w:sz w:val="23"/>
                <w:szCs w:val="23"/>
              </w:rPr>
              <w:t xml:space="preserve"> </w:t>
            </w:r>
            <w:r w:rsidRPr="00FE3360">
              <w:rPr>
                <w:rFonts w:ascii="Times New Roman" w:hAnsi="Times New Roman" w:cs="Times New Roman"/>
                <w:sz w:val="24"/>
                <w:szCs w:val="24"/>
              </w:rPr>
              <w:t>Nodrošināt</w:t>
            </w:r>
            <w:r>
              <w:rPr>
                <w:rFonts w:ascii="Times New Roman" w:hAnsi="Times New Roman" w:cs="Times New Roman"/>
                <w:sz w:val="24"/>
                <w:szCs w:val="24"/>
              </w:rPr>
              <w:t xml:space="preserve"> </w:t>
            </w:r>
            <w:r w:rsidRPr="00FE3360">
              <w:rPr>
                <w:rFonts w:ascii="Times New Roman" w:hAnsi="Times New Roman" w:cs="Times New Roman"/>
                <w:sz w:val="24"/>
                <w:szCs w:val="24"/>
              </w:rPr>
              <w:t>saskaņot</w:t>
            </w:r>
            <w:r>
              <w:rPr>
                <w:rFonts w:ascii="Times New Roman" w:hAnsi="Times New Roman" w:cs="Times New Roman"/>
                <w:sz w:val="24"/>
                <w:szCs w:val="24"/>
              </w:rPr>
              <w:t>u, sistēmisku</w:t>
            </w:r>
            <w:r w:rsidRPr="00FE3360">
              <w:rPr>
                <w:rFonts w:ascii="Times New Roman" w:hAnsi="Times New Roman" w:cs="Times New Roman"/>
                <w:sz w:val="24"/>
                <w:szCs w:val="24"/>
              </w:rPr>
              <w:t xml:space="preserve"> un pēctecīga zināšanu un prasmju apguv</w:t>
            </w:r>
            <w:r>
              <w:rPr>
                <w:rFonts w:ascii="Times New Roman" w:hAnsi="Times New Roman" w:cs="Times New Roman"/>
                <w:sz w:val="24"/>
                <w:szCs w:val="24"/>
              </w:rPr>
              <w:t>i</w:t>
            </w:r>
            <w:r w:rsidRPr="00FE3360">
              <w:rPr>
                <w:rFonts w:ascii="Times New Roman" w:hAnsi="Times New Roman" w:cs="Times New Roman"/>
                <w:sz w:val="24"/>
                <w:szCs w:val="24"/>
              </w:rPr>
              <w:t xml:space="preserve">. </w:t>
            </w:r>
          </w:p>
          <w:p w14:paraId="2C4168DA" w14:textId="77777777" w:rsidR="00801FAC" w:rsidRPr="00835052" w:rsidRDefault="00801FAC" w:rsidP="00801FAC">
            <w:pPr>
              <w:rPr>
                <w:rFonts w:ascii="Times New Roman" w:hAnsi="Times New Roman" w:cs="Times New Roman"/>
                <w:sz w:val="24"/>
                <w:szCs w:val="24"/>
              </w:rPr>
            </w:pPr>
          </w:p>
        </w:tc>
      </w:tr>
      <w:tr w:rsidR="00243DCB" w14:paraId="6A9EDEC2" w14:textId="77777777" w:rsidTr="006B6C59">
        <w:trPr>
          <w:gridAfter w:val="1"/>
          <w:wAfter w:w="6" w:type="dxa"/>
          <w:trHeight w:val="375"/>
        </w:trPr>
        <w:tc>
          <w:tcPr>
            <w:tcW w:w="1696" w:type="dxa"/>
            <w:vMerge w:val="restart"/>
          </w:tcPr>
          <w:p w14:paraId="5D6124F9" w14:textId="77777777" w:rsidR="00801FAC" w:rsidRDefault="00801FAC" w:rsidP="00801FAC">
            <w:pPr>
              <w:rPr>
                <w:rFonts w:ascii="Times New Roman" w:hAnsi="Times New Roman" w:cs="Times New Roman"/>
                <w:sz w:val="24"/>
                <w:szCs w:val="24"/>
              </w:rPr>
            </w:pPr>
          </w:p>
        </w:tc>
        <w:tc>
          <w:tcPr>
            <w:tcW w:w="2410" w:type="dxa"/>
            <w:vMerge/>
          </w:tcPr>
          <w:p w14:paraId="72D45ED0" w14:textId="77777777" w:rsidR="00801FAC" w:rsidRDefault="00801FAC" w:rsidP="00801FAC">
            <w:pPr>
              <w:pStyle w:val="Default"/>
              <w:rPr>
                <w:sz w:val="23"/>
                <w:szCs w:val="23"/>
              </w:rPr>
            </w:pPr>
          </w:p>
        </w:tc>
        <w:tc>
          <w:tcPr>
            <w:tcW w:w="2835" w:type="dxa"/>
          </w:tcPr>
          <w:p w14:paraId="58464327" w14:textId="77777777" w:rsidR="00801FAC" w:rsidRPr="0076389B" w:rsidRDefault="00801FAC" w:rsidP="00801FAC">
            <w:pPr>
              <w:jc w:val="center"/>
              <w:rPr>
                <w:rFonts w:ascii="Times New Roman" w:hAnsi="Times New Roman" w:cs="Times New Roman"/>
                <w:b/>
                <w:sz w:val="24"/>
                <w:szCs w:val="24"/>
              </w:rPr>
            </w:pPr>
            <w:r w:rsidRPr="005E4856">
              <w:rPr>
                <w:rFonts w:ascii="Times New Roman" w:hAnsi="Times New Roman" w:cs="Times New Roman"/>
                <w:b/>
                <w:sz w:val="24"/>
                <w:szCs w:val="24"/>
              </w:rPr>
              <w:t>2024./2025.m.g.</w:t>
            </w:r>
          </w:p>
        </w:tc>
        <w:tc>
          <w:tcPr>
            <w:tcW w:w="2693" w:type="dxa"/>
          </w:tcPr>
          <w:p w14:paraId="1A8B1719" w14:textId="77777777" w:rsidR="00801FAC" w:rsidRPr="0076389B" w:rsidRDefault="00801FAC" w:rsidP="00801FAC">
            <w:pPr>
              <w:jc w:val="center"/>
              <w:rPr>
                <w:rFonts w:ascii="Times New Roman" w:hAnsi="Times New Roman" w:cs="Times New Roman"/>
                <w:b/>
                <w:sz w:val="24"/>
                <w:szCs w:val="24"/>
              </w:rPr>
            </w:pPr>
            <w:r w:rsidRPr="005E4856">
              <w:rPr>
                <w:rFonts w:ascii="Times New Roman" w:hAnsi="Times New Roman" w:cs="Times New Roman"/>
                <w:b/>
                <w:sz w:val="24"/>
                <w:szCs w:val="24"/>
              </w:rPr>
              <w:t>202</w:t>
            </w:r>
            <w:r>
              <w:rPr>
                <w:rFonts w:ascii="Times New Roman" w:hAnsi="Times New Roman" w:cs="Times New Roman"/>
                <w:b/>
                <w:sz w:val="24"/>
                <w:szCs w:val="24"/>
              </w:rPr>
              <w:t>5</w:t>
            </w:r>
            <w:r w:rsidRPr="005E4856">
              <w:rPr>
                <w:rFonts w:ascii="Times New Roman" w:hAnsi="Times New Roman" w:cs="Times New Roman"/>
                <w:b/>
                <w:sz w:val="24"/>
                <w:szCs w:val="24"/>
              </w:rPr>
              <w:t>./202</w:t>
            </w:r>
            <w:r>
              <w:rPr>
                <w:rFonts w:ascii="Times New Roman" w:hAnsi="Times New Roman" w:cs="Times New Roman"/>
                <w:b/>
                <w:sz w:val="24"/>
                <w:szCs w:val="24"/>
              </w:rPr>
              <w:t>6</w:t>
            </w:r>
            <w:r w:rsidRPr="005E4856">
              <w:rPr>
                <w:rFonts w:ascii="Times New Roman" w:hAnsi="Times New Roman" w:cs="Times New Roman"/>
                <w:b/>
                <w:sz w:val="24"/>
                <w:szCs w:val="24"/>
              </w:rPr>
              <w:t>.m.g.</w:t>
            </w:r>
          </w:p>
        </w:tc>
        <w:tc>
          <w:tcPr>
            <w:tcW w:w="2694" w:type="dxa"/>
          </w:tcPr>
          <w:p w14:paraId="6501CB15" w14:textId="77777777" w:rsidR="00801FAC" w:rsidRPr="0076389B" w:rsidRDefault="00801FAC" w:rsidP="00801FAC">
            <w:pPr>
              <w:jc w:val="center"/>
              <w:rPr>
                <w:rFonts w:ascii="Times New Roman" w:hAnsi="Times New Roman" w:cs="Times New Roman"/>
                <w:b/>
                <w:sz w:val="24"/>
                <w:szCs w:val="24"/>
              </w:rPr>
            </w:pPr>
            <w:r w:rsidRPr="005E4856">
              <w:rPr>
                <w:rFonts w:ascii="Times New Roman" w:hAnsi="Times New Roman" w:cs="Times New Roman"/>
                <w:b/>
                <w:sz w:val="24"/>
                <w:szCs w:val="24"/>
              </w:rPr>
              <w:t>202</w:t>
            </w:r>
            <w:r>
              <w:rPr>
                <w:rFonts w:ascii="Times New Roman" w:hAnsi="Times New Roman" w:cs="Times New Roman"/>
                <w:b/>
                <w:sz w:val="24"/>
                <w:szCs w:val="24"/>
              </w:rPr>
              <w:t>6</w:t>
            </w:r>
            <w:r w:rsidRPr="005E4856">
              <w:rPr>
                <w:rFonts w:ascii="Times New Roman" w:hAnsi="Times New Roman" w:cs="Times New Roman"/>
                <w:b/>
                <w:sz w:val="24"/>
                <w:szCs w:val="24"/>
              </w:rPr>
              <w:t>./202</w:t>
            </w:r>
            <w:r>
              <w:rPr>
                <w:rFonts w:ascii="Times New Roman" w:hAnsi="Times New Roman" w:cs="Times New Roman"/>
                <w:b/>
                <w:sz w:val="24"/>
                <w:szCs w:val="24"/>
              </w:rPr>
              <w:t>7</w:t>
            </w:r>
            <w:r w:rsidRPr="005E4856">
              <w:rPr>
                <w:rFonts w:ascii="Times New Roman" w:hAnsi="Times New Roman" w:cs="Times New Roman"/>
                <w:b/>
                <w:sz w:val="24"/>
                <w:szCs w:val="24"/>
              </w:rPr>
              <w:t>.m.g.</w:t>
            </w:r>
          </w:p>
        </w:tc>
        <w:tc>
          <w:tcPr>
            <w:tcW w:w="2700" w:type="dxa"/>
          </w:tcPr>
          <w:p w14:paraId="10D8DCE4" w14:textId="77777777" w:rsidR="00801FAC" w:rsidRPr="0076389B" w:rsidRDefault="00801FAC" w:rsidP="00801FAC">
            <w:pPr>
              <w:jc w:val="center"/>
              <w:rPr>
                <w:rFonts w:ascii="Times New Roman" w:hAnsi="Times New Roman" w:cs="Times New Roman"/>
                <w:b/>
                <w:sz w:val="24"/>
                <w:szCs w:val="24"/>
              </w:rPr>
            </w:pPr>
            <w:r w:rsidRPr="005E4856">
              <w:rPr>
                <w:rFonts w:ascii="Times New Roman" w:hAnsi="Times New Roman" w:cs="Times New Roman"/>
                <w:b/>
                <w:sz w:val="24"/>
                <w:szCs w:val="24"/>
              </w:rPr>
              <w:t>202</w:t>
            </w:r>
            <w:r>
              <w:rPr>
                <w:rFonts w:ascii="Times New Roman" w:hAnsi="Times New Roman" w:cs="Times New Roman"/>
                <w:b/>
                <w:sz w:val="24"/>
                <w:szCs w:val="24"/>
              </w:rPr>
              <w:t>7</w:t>
            </w:r>
            <w:r w:rsidRPr="005E4856">
              <w:rPr>
                <w:rFonts w:ascii="Times New Roman" w:hAnsi="Times New Roman" w:cs="Times New Roman"/>
                <w:b/>
                <w:sz w:val="24"/>
                <w:szCs w:val="24"/>
              </w:rPr>
              <w:t>./202</w:t>
            </w:r>
            <w:r>
              <w:rPr>
                <w:rFonts w:ascii="Times New Roman" w:hAnsi="Times New Roman" w:cs="Times New Roman"/>
                <w:b/>
                <w:sz w:val="24"/>
                <w:szCs w:val="24"/>
              </w:rPr>
              <w:t>8</w:t>
            </w:r>
            <w:r w:rsidRPr="005E4856">
              <w:rPr>
                <w:rFonts w:ascii="Times New Roman" w:hAnsi="Times New Roman" w:cs="Times New Roman"/>
                <w:b/>
                <w:sz w:val="24"/>
                <w:szCs w:val="24"/>
              </w:rPr>
              <w:t>.m.g.</w:t>
            </w:r>
          </w:p>
        </w:tc>
      </w:tr>
      <w:tr w:rsidR="00A32B58" w14:paraId="61A845DA" w14:textId="77777777" w:rsidTr="006B6C59">
        <w:tc>
          <w:tcPr>
            <w:tcW w:w="1696" w:type="dxa"/>
            <w:vMerge/>
          </w:tcPr>
          <w:p w14:paraId="6BD4A0B3" w14:textId="77777777" w:rsidR="00801FAC" w:rsidRDefault="00801FAC" w:rsidP="00801FAC">
            <w:pPr>
              <w:rPr>
                <w:rFonts w:ascii="Times New Roman" w:hAnsi="Times New Roman" w:cs="Times New Roman"/>
                <w:sz w:val="24"/>
                <w:szCs w:val="24"/>
              </w:rPr>
            </w:pPr>
          </w:p>
        </w:tc>
        <w:tc>
          <w:tcPr>
            <w:tcW w:w="2410" w:type="dxa"/>
            <w:vMerge/>
          </w:tcPr>
          <w:p w14:paraId="5725E644" w14:textId="77777777" w:rsidR="00801FAC" w:rsidRDefault="00801FAC" w:rsidP="00801FAC">
            <w:pPr>
              <w:pStyle w:val="Default"/>
              <w:rPr>
                <w:sz w:val="23"/>
                <w:szCs w:val="23"/>
              </w:rPr>
            </w:pPr>
          </w:p>
        </w:tc>
        <w:tc>
          <w:tcPr>
            <w:tcW w:w="10928" w:type="dxa"/>
            <w:gridSpan w:val="5"/>
          </w:tcPr>
          <w:p w14:paraId="63FFA6A0" w14:textId="77777777" w:rsidR="00801FAC" w:rsidRPr="005E4856" w:rsidRDefault="00801FAC" w:rsidP="00801FAC">
            <w:pPr>
              <w:jc w:val="center"/>
              <w:rPr>
                <w:rFonts w:ascii="Times New Roman" w:hAnsi="Times New Roman" w:cs="Times New Roman"/>
                <w:b/>
                <w:sz w:val="28"/>
                <w:szCs w:val="28"/>
              </w:rPr>
            </w:pPr>
            <w:r w:rsidRPr="005E4856">
              <w:rPr>
                <w:rFonts w:ascii="Times New Roman" w:hAnsi="Times New Roman" w:cs="Times New Roman"/>
                <w:b/>
                <w:sz w:val="28"/>
                <w:szCs w:val="28"/>
              </w:rPr>
              <w:t>Sasniedzamie rezultāti</w:t>
            </w:r>
          </w:p>
        </w:tc>
      </w:tr>
      <w:tr w:rsidR="00243DCB" w14:paraId="2D143056" w14:textId="77777777" w:rsidTr="006B6C59">
        <w:trPr>
          <w:gridAfter w:val="1"/>
          <w:wAfter w:w="6" w:type="dxa"/>
        </w:trPr>
        <w:tc>
          <w:tcPr>
            <w:tcW w:w="1696" w:type="dxa"/>
          </w:tcPr>
          <w:p w14:paraId="0F8CB475" w14:textId="77777777" w:rsidR="00801FAC" w:rsidRDefault="00801FAC" w:rsidP="00801FAC">
            <w:pPr>
              <w:rPr>
                <w:rFonts w:ascii="Times New Roman" w:hAnsi="Times New Roman" w:cs="Times New Roman"/>
                <w:sz w:val="24"/>
                <w:szCs w:val="24"/>
              </w:rPr>
            </w:pPr>
          </w:p>
        </w:tc>
        <w:tc>
          <w:tcPr>
            <w:tcW w:w="2410" w:type="dxa"/>
          </w:tcPr>
          <w:p w14:paraId="23F3B470" w14:textId="77777777" w:rsidR="00801FAC" w:rsidRDefault="00801FAC" w:rsidP="00801FAC">
            <w:pPr>
              <w:pStyle w:val="Default"/>
              <w:rPr>
                <w:sz w:val="23"/>
                <w:szCs w:val="23"/>
              </w:rPr>
            </w:pPr>
          </w:p>
        </w:tc>
        <w:tc>
          <w:tcPr>
            <w:tcW w:w="2835" w:type="dxa"/>
          </w:tcPr>
          <w:p w14:paraId="575DEE8C" w14:textId="0003F3EB" w:rsidR="00801FAC" w:rsidRDefault="00801FAC" w:rsidP="0019630A">
            <w:pPr>
              <w:pStyle w:val="Sarakstarindkopa"/>
              <w:numPr>
                <w:ilvl w:val="0"/>
                <w:numId w:val="33"/>
              </w:numPr>
              <w:ind w:left="319"/>
              <w:rPr>
                <w:rFonts w:ascii="Times New Roman" w:hAnsi="Times New Roman" w:cs="Times New Roman"/>
                <w:sz w:val="24"/>
                <w:szCs w:val="24"/>
              </w:rPr>
            </w:pPr>
            <w:r w:rsidRPr="0019630A">
              <w:rPr>
                <w:rFonts w:ascii="Times New Roman" w:hAnsi="Times New Roman" w:cs="Times New Roman"/>
                <w:sz w:val="24"/>
                <w:szCs w:val="24"/>
              </w:rPr>
              <w:t>Skola plāno regulāras mācību konsultantu un mentoru atklātās stundas, izmantojot Skolas koplietošanas dokumentā izveidotu grafika tabulu:</w:t>
            </w:r>
          </w:p>
          <w:p w14:paraId="32B11C6B" w14:textId="77777777" w:rsidR="0019630A" w:rsidRDefault="0019630A" w:rsidP="0019630A">
            <w:pPr>
              <w:pStyle w:val="Sarakstarindkopa"/>
              <w:ind w:left="319"/>
              <w:rPr>
                <w:rFonts w:ascii="Times New Roman" w:hAnsi="Times New Roman" w:cs="Times New Roman"/>
                <w:sz w:val="24"/>
                <w:szCs w:val="24"/>
              </w:rPr>
            </w:pPr>
          </w:p>
          <w:p w14:paraId="49956419" w14:textId="351C891B" w:rsidR="00801FAC" w:rsidRDefault="0019630A" w:rsidP="00801FAC">
            <w:pPr>
              <w:pStyle w:val="Sarakstarindkopa"/>
              <w:numPr>
                <w:ilvl w:val="1"/>
                <w:numId w:val="33"/>
              </w:numPr>
              <w:ind w:left="461"/>
              <w:rPr>
                <w:rFonts w:ascii="Times New Roman" w:hAnsi="Times New Roman" w:cs="Times New Roman"/>
                <w:sz w:val="24"/>
                <w:szCs w:val="24"/>
              </w:rPr>
            </w:pPr>
            <w:r>
              <w:rPr>
                <w:rFonts w:ascii="Times New Roman" w:hAnsi="Times New Roman" w:cs="Times New Roman"/>
                <w:sz w:val="24"/>
                <w:szCs w:val="24"/>
              </w:rPr>
              <w:t xml:space="preserve">Katrs pedagogs </w:t>
            </w:r>
            <w:r w:rsidR="00AD7E77">
              <w:rPr>
                <w:rFonts w:ascii="Times New Roman" w:hAnsi="Times New Roman" w:cs="Times New Roman"/>
                <w:sz w:val="24"/>
                <w:szCs w:val="24"/>
              </w:rPr>
              <w:t xml:space="preserve">ir veicis no </w:t>
            </w:r>
            <w:r w:rsidR="00F72F49">
              <w:rPr>
                <w:rFonts w:ascii="Times New Roman" w:hAnsi="Times New Roman" w:cs="Times New Roman"/>
                <w:sz w:val="24"/>
                <w:szCs w:val="24"/>
              </w:rPr>
              <w:t>1</w:t>
            </w:r>
            <w:r w:rsidR="00AD7E77">
              <w:rPr>
                <w:rFonts w:ascii="Times New Roman" w:hAnsi="Times New Roman" w:cs="Times New Roman"/>
                <w:sz w:val="24"/>
                <w:szCs w:val="24"/>
              </w:rPr>
              <w:t xml:space="preserve">0 līdz 15 </w:t>
            </w:r>
            <w:r>
              <w:rPr>
                <w:rFonts w:ascii="Times New Roman" w:hAnsi="Times New Roman" w:cs="Times New Roman"/>
                <w:sz w:val="24"/>
                <w:szCs w:val="24"/>
              </w:rPr>
              <w:t xml:space="preserve"> kolēģa vadītas mācību stundas vērošanu</w:t>
            </w:r>
            <w:r w:rsidR="00801FAC" w:rsidRPr="0019630A">
              <w:rPr>
                <w:rFonts w:ascii="Times New Roman" w:hAnsi="Times New Roman" w:cs="Times New Roman"/>
                <w:sz w:val="24"/>
                <w:szCs w:val="24"/>
              </w:rPr>
              <w:t>, īpaši analizējot atgriezeniskās saites ietekmi uz mācīšanās procesa kvalitāti</w:t>
            </w:r>
          </w:p>
          <w:p w14:paraId="03EE222C" w14:textId="681D6D24" w:rsidR="00973255" w:rsidRPr="00F966F9" w:rsidRDefault="00973255" w:rsidP="00F966F9">
            <w:pPr>
              <w:pStyle w:val="Sarakstarindkopa"/>
              <w:numPr>
                <w:ilvl w:val="1"/>
                <w:numId w:val="33"/>
              </w:numPr>
              <w:ind w:left="461"/>
              <w:rPr>
                <w:rFonts w:ascii="Times New Roman" w:hAnsi="Times New Roman" w:cs="Times New Roman"/>
                <w:sz w:val="24"/>
                <w:szCs w:val="24"/>
              </w:rPr>
            </w:pPr>
            <w:r w:rsidRPr="00973255">
              <w:rPr>
                <w:rFonts w:ascii="Times New Roman" w:hAnsi="Times New Roman" w:cs="Times New Roman"/>
                <w:sz w:val="24"/>
                <w:szCs w:val="24"/>
              </w:rPr>
              <w:t>Skola nosaka regulāru savstarpējo stundu vērošanas kārtību, analizē un nostiprina iesāktos principus</w:t>
            </w:r>
            <w:r w:rsidR="00F966F9">
              <w:rPr>
                <w:rFonts w:ascii="Times New Roman" w:hAnsi="Times New Roman" w:cs="Times New Roman"/>
                <w:sz w:val="24"/>
                <w:szCs w:val="24"/>
              </w:rPr>
              <w:t xml:space="preserve">, kas vērsti </w:t>
            </w:r>
            <w:r w:rsidR="00F966F9" w:rsidRPr="00F966F9">
              <w:rPr>
                <w:rFonts w:ascii="Times New Roman" w:hAnsi="Times New Roman" w:cs="Times New Roman"/>
                <w:sz w:val="24"/>
                <w:szCs w:val="24"/>
              </w:rPr>
              <w:t>uz individuālo izaugsmi</w:t>
            </w:r>
            <w:r w:rsidR="00F966F9" w:rsidRPr="00F966F9">
              <w:rPr>
                <w:sz w:val="23"/>
                <w:szCs w:val="23"/>
              </w:rPr>
              <w:t xml:space="preserve"> </w:t>
            </w:r>
          </w:p>
          <w:p w14:paraId="15FD935B" w14:textId="01555A69" w:rsidR="00801FAC" w:rsidRDefault="00801FAC" w:rsidP="00973255">
            <w:pPr>
              <w:pStyle w:val="Sarakstarindkopa"/>
              <w:numPr>
                <w:ilvl w:val="1"/>
                <w:numId w:val="33"/>
              </w:numPr>
              <w:ind w:left="461"/>
              <w:rPr>
                <w:rFonts w:ascii="Times New Roman" w:hAnsi="Times New Roman" w:cs="Times New Roman"/>
                <w:sz w:val="24"/>
                <w:szCs w:val="24"/>
              </w:rPr>
            </w:pPr>
            <w:r w:rsidRPr="00973255">
              <w:rPr>
                <w:rFonts w:ascii="Times New Roman" w:hAnsi="Times New Roman" w:cs="Times New Roman"/>
                <w:sz w:val="24"/>
                <w:szCs w:val="24"/>
              </w:rPr>
              <w:t xml:space="preserve">Organizēta </w:t>
            </w:r>
            <w:r w:rsidR="00932D18">
              <w:rPr>
                <w:rFonts w:ascii="Times New Roman" w:hAnsi="Times New Roman" w:cs="Times New Roman"/>
                <w:sz w:val="24"/>
                <w:szCs w:val="24"/>
              </w:rPr>
              <w:t xml:space="preserve">pedagogu mācīšanās </w:t>
            </w:r>
            <w:r w:rsidRPr="00973255">
              <w:rPr>
                <w:rFonts w:ascii="Times New Roman" w:hAnsi="Times New Roman" w:cs="Times New Roman"/>
                <w:sz w:val="24"/>
                <w:szCs w:val="24"/>
              </w:rPr>
              <w:t>atbalsta grupa</w:t>
            </w:r>
            <w:r w:rsidR="00EC36FB">
              <w:rPr>
                <w:rFonts w:ascii="Times New Roman" w:hAnsi="Times New Roman" w:cs="Times New Roman"/>
                <w:sz w:val="24"/>
                <w:szCs w:val="24"/>
              </w:rPr>
              <w:t>. 80% mācību stundu notiek jēgpilna IT rīku izmantošana</w:t>
            </w:r>
          </w:p>
          <w:p w14:paraId="59706391" w14:textId="4A86873A" w:rsidR="0019630A" w:rsidRDefault="0019630A" w:rsidP="00973255">
            <w:pPr>
              <w:pStyle w:val="Sarakstarindkopa"/>
              <w:numPr>
                <w:ilvl w:val="1"/>
                <w:numId w:val="33"/>
              </w:numPr>
              <w:ind w:left="461"/>
              <w:rPr>
                <w:rFonts w:ascii="Times New Roman" w:hAnsi="Times New Roman" w:cs="Times New Roman"/>
                <w:sz w:val="24"/>
                <w:szCs w:val="24"/>
              </w:rPr>
            </w:pPr>
            <w:r w:rsidRPr="00973255">
              <w:rPr>
                <w:rFonts w:ascii="Times New Roman" w:hAnsi="Times New Roman" w:cs="Times New Roman"/>
                <w:sz w:val="24"/>
                <w:szCs w:val="24"/>
              </w:rPr>
              <w:t xml:space="preserve">Notiek savstarpējā pieredzes apmaiņa un mācīšanās ar labās </w:t>
            </w:r>
            <w:r w:rsidRPr="00973255">
              <w:rPr>
                <w:rFonts w:ascii="Times New Roman" w:hAnsi="Times New Roman" w:cs="Times New Roman"/>
                <w:sz w:val="24"/>
                <w:szCs w:val="24"/>
              </w:rPr>
              <w:lastRenderedPageBreak/>
              <w:t xml:space="preserve">prakses piemēriem efektīvu mācību metožu un darba formu ieviešanā ikdienas darbā </w:t>
            </w:r>
          </w:p>
          <w:p w14:paraId="25FE99CF" w14:textId="0CCA4044" w:rsidR="00973255" w:rsidRDefault="00973255" w:rsidP="00973255">
            <w:pPr>
              <w:pStyle w:val="Sarakstarindkopa"/>
              <w:numPr>
                <w:ilvl w:val="1"/>
                <w:numId w:val="33"/>
              </w:numPr>
              <w:ind w:left="461"/>
              <w:rPr>
                <w:rFonts w:ascii="Times New Roman" w:hAnsi="Times New Roman" w:cs="Times New Roman"/>
                <w:sz w:val="24"/>
                <w:szCs w:val="24"/>
              </w:rPr>
            </w:pPr>
            <w:r>
              <w:rPr>
                <w:rFonts w:ascii="Times New Roman" w:hAnsi="Times New Roman" w:cs="Times New Roman"/>
                <w:sz w:val="24"/>
                <w:szCs w:val="24"/>
              </w:rPr>
              <w:t>Pilnveidota pedagogu atgriezeniskās saites veidošanas prasme pašvērtējumu ziņojumos ik pusgadā, caur pašanalīzi uzlabojot savu profesionālo kapacitāti</w:t>
            </w:r>
          </w:p>
          <w:p w14:paraId="3C0ABDD6" w14:textId="18177964" w:rsidR="00801FAC" w:rsidRDefault="00801FAC" w:rsidP="00801FAC">
            <w:pPr>
              <w:pStyle w:val="Sarakstarindkopa"/>
              <w:numPr>
                <w:ilvl w:val="1"/>
                <w:numId w:val="33"/>
              </w:numPr>
              <w:ind w:left="461"/>
              <w:rPr>
                <w:rFonts w:ascii="Times New Roman" w:hAnsi="Times New Roman" w:cs="Times New Roman"/>
                <w:sz w:val="24"/>
                <w:szCs w:val="24"/>
              </w:rPr>
            </w:pPr>
            <w:r w:rsidRPr="009E3E00">
              <w:rPr>
                <w:rFonts w:ascii="Times New Roman" w:hAnsi="Times New Roman" w:cs="Times New Roman"/>
                <w:sz w:val="24"/>
                <w:szCs w:val="24"/>
              </w:rPr>
              <w:t xml:space="preserve">Veicināta talantīgo </w:t>
            </w:r>
            <w:r w:rsidR="009E3E00">
              <w:rPr>
                <w:rFonts w:ascii="Times New Roman" w:hAnsi="Times New Roman" w:cs="Times New Roman"/>
                <w:sz w:val="24"/>
                <w:szCs w:val="24"/>
              </w:rPr>
              <w:t>izglītojamo</w:t>
            </w:r>
            <w:r w:rsidRPr="009E3E00">
              <w:rPr>
                <w:rFonts w:ascii="Times New Roman" w:hAnsi="Times New Roman" w:cs="Times New Roman"/>
                <w:sz w:val="24"/>
                <w:szCs w:val="24"/>
              </w:rPr>
              <w:t xml:space="preserve"> izaugsme un dažādotas mācību metodes, īpaši akcentējot </w:t>
            </w:r>
            <w:r w:rsidR="009E3E00">
              <w:rPr>
                <w:rFonts w:ascii="Times New Roman" w:hAnsi="Times New Roman" w:cs="Times New Roman"/>
                <w:sz w:val="24"/>
                <w:szCs w:val="24"/>
              </w:rPr>
              <w:t>STEM</w:t>
            </w:r>
            <w:r w:rsidRPr="009E3E00">
              <w:rPr>
                <w:rFonts w:ascii="Times New Roman" w:hAnsi="Times New Roman" w:cs="Times New Roman"/>
                <w:sz w:val="24"/>
                <w:szCs w:val="24"/>
              </w:rPr>
              <w:t xml:space="preserve"> </w:t>
            </w:r>
            <w:r w:rsidR="009E3E00">
              <w:rPr>
                <w:rFonts w:ascii="Times New Roman" w:hAnsi="Times New Roman" w:cs="Times New Roman"/>
                <w:sz w:val="24"/>
                <w:szCs w:val="24"/>
              </w:rPr>
              <w:t xml:space="preserve">mācību </w:t>
            </w:r>
            <w:r w:rsidRPr="009E3E00">
              <w:rPr>
                <w:rFonts w:ascii="Times New Roman" w:hAnsi="Times New Roman" w:cs="Times New Roman"/>
                <w:sz w:val="24"/>
                <w:szCs w:val="24"/>
              </w:rPr>
              <w:t>priekšmetu</w:t>
            </w:r>
            <w:r w:rsidR="009E3E00">
              <w:rPr>
                <w:rFonts w:ascii="Times New Roman" w:hAnsi="Times New Roman" w:cs="Times New Roman"/>
                <w:sz w:val="24"/>
                <w:szCs w:val="24"/>
              </w:rPr>
              <w:t xml:space="preserve">s. </w:t>
            </w:r>
            <w:r w:rsidR="009E3E00" w:rsidRPr="009E3E00">
              <w:rPr>
                <w:rFonts w:ascii="Times New Roman" w:hAnsi="Times New Roman" w:cs="Times New Roman"/>
                <w:sz w:val="24"/>
                <w:szCs w:val="24"/>
              </w:rPr>
              <w:t xml:space="preserve">Skolas olimpiādēs </w:t>
            </w:r>
            <w:r w:rsidRPr="009E3E00">
              <w:rPr>
                <w:rFonts w:ascii="Times New Roman" w:hAnsi="Times New Roman" w:cs="Times New Roman"/>
                <w:sz w:val="24"/>
                <w:szCs w:val="24"/>
              </w:rPr>
              <w:t xml:space="preserve">piedalās </w:t>
            </w:r>
            <w:r w:rsidR="009E3E00">
              <w:rPr>
                <w:rFonts w:ascii="Times New Roman" w:hAnsi="Times New Roman" w:cs="Times New Roman"/>
                <w:sz w:val="24"/>
                <w:szCs w:val="24"/>
              </w:rPr>
              <w:t>40% izglītojamo</w:t>
            </w:r>
          </w:p>
          <w:p w14:paraId="7E53FF2E" w14:textId="1448825B" w:rsidR="00801FAC" w:rsidRPr="00243DCB" w:rsidRDefault="00F966F9" w:rsidP="00801FAC">
            <w:pPr>
              <w:pStyle w:val="Sarakstarindkopa"/>
              <w:numPr>
                <w:ilvl w:val="1"/>
                <w:numId w:val="33"/>
              </w:numPr>
              <w:ind w:left="461"/>
              <w:rPr>
                <w:rFonts w:ascii="Times New Roman" w:hAnsi="Times New Roman" w:cs="Times New Roman"/>
                <w:sz w:val="24"/>
                <w:szCs w:val="24"/>
              </w:rPr>
            </w:pPr>
            <w:r>
              <w:rPr>
                <w:rFonts w:ascii="Times New Roman" w:hAnsi="Times New Roman" w:cs="Times New Roman"/>
                <w:sz w:val="24"/>
                <w:szCs w:val="24"/>
              </w:rPr>
              <w:t>Īstenot</w:t>
            </w:r>
            <w:r w:rsidR="00AD7E77">
              <w:rPr>
                <w:rFonts w:ascii="Times New Roman" w:hAnsi="Times New Roman" w:cs="Times New Roman"/>
                <w:sz w:val="24"/>
                <w:szCs w:val="24"/>
              </w:rPr>
              <w:t>i kopēji projekti un/vai</w:t>
            </w:r>
            <w:r>
              <w:rPr>
                <w:rFonts w:ascii="Times New Roman" w:hAnsi="Times New Roman" w:cs="Times New Roman"/>
                <w:sz w:val="24"/>
                <w:szCs w:val="24"/>
              </w:rPr>
              <w:t xml:space="preserve"> </w:t>
            </w:r>
            <w:r w:rsidR="00AD7E77">
              <w:rPr>
                <w:rFonts w:ascii="Times New Roman" w:hAnsi="Times New Roman" w:cs="Times New Roman"/>
                <w:sz w:val="24"/>
                <w:szCs w:val="24"/>
              </w:rPr>
              <w:t xml:space="preserve">katras mācību jomas </w:t>
            </w:r>
            <w:r w:rsidRPr="00F966F9">
              <w:rPr>
                <w:rFonts w:ascii="Times New Roman" w:hAnsi="Times New Roman" w:cs="Times New Roman"/>
                <w:sz w:val="24"/>
                <w:szCs w:val="24"/>
              </w:rPr>
              <w:t>starpdisciplināras stundas un pārbaudes darb</w:t>
            </w:r>
            <w:r>
              <w:rPr>
                <w:rFonts w:ascii="Times New Roman" w:hAnsi="Times New Roman" w:cs="Times New Roman"/>
                <w:sz w:val="24"/>
                <w:szCs w:val="24"/>
              </w:rPr>
              <w:t>i</w:t>
            </w:r>
            <w:r w:rsidRPr="00F966F9">
              <w:rPr>
                <w:rFonts w:ascii="Times New Roman" w:hAnsi="Times New Roman" w:cs="Times New Roman"/>
                <w:sz w:val="24"/>
                <w:szCs w:val="24"/>
              </w:rPr>
              <w:t xml:space="preserve">, sadarbojoties vairāku mācību priekšmetu </w:t>
            </w:r>
            <w:r>
              <w:rPr>
                <w:rFonts w:ascii="Times New Roman" w:hAnsi="Times New Roman" w:cs="Times New Roman"/>
                <w:sz w:val="24"/>
                <w:szCs w:val="24"/>
              </w:rPr>
              <w:t>pedagogiem</w:t>
            </w:r>
            <w:r w:rsidRPr="00F966F9">
              <w:rPr>
                <w:rFonts w:ascii="Times New Roman" w:hAnsi="Times New Roman" w:cs="Times New Roman"/>
                <w:sz w:val="24"/>
                <w:szCs w:val="24"/>
              </w:rPr>
              <w:t xml:space="preserve">, radot </w:t>
            </w:r>
            <w:r>
              <w:rPr>
                <w:rFonts w:ascii="Times New Roman" w:hAnsi="Times New Roman" w:cs="Times New Roman"/>
                <w:sz w:val="24"/>
                <w:szCs w:val="24"/>
              </w:rPr>
              <w:t>izglītojamajiem</w:t>
            </w:r>
            <w:r w:rsidRPr="00F966F9">
              <w:rPr>
                <w:rFonts w:ascii="Times New Roman" w:hAnsi="Times New Roman" w:cs="Times New Roman"/>
                <w:sz w:val="24"/>
                <w:szCs w:val="24"/>
              </w:rPr>
              <w:t xml:space="preserve"> dziļāku izpratni par mācību jomu </w:t>
            </w:r>
            <w:r w:rsidRPr="00F966F9">
              <w:rPr>
                <w:rFonts w:ascii="Times New Roman" w:hAnsi="Times New Roman" w:cs="Times New Roman"/>
                <w:sz w:val="24"/>
                <w:szCs w:val="24"/>
              </w:rPr>
              <w:lastRenderedPageBreak/>
              <w:t xml:space="preserve">kopsakarībām un starppriekšmetu saikni </w:t>
            </w:r>
          </w:p>
          <w:p w14:paraId="0A89D30B" w14:textId="77777777" w:rsidR="00801FAC" w:rsidRPr="00875BC2" w:rsidRDefault="00801FAC" w:rsidP="0019630A">
            <w:pPr>
              <w:pStyle w:val="Default"/>
            </w:pPr>
          </w:p>
        </w:tc>
        <w:tc>
          <w:tcPr>
            <w:tcW w:w="2693" w:type="dxa"/>
          </w:tcPr>
          <w:p w14:paraId="0AAFEE1D" w14:textId="3678AACD" w:rsidR="00F966F9" w:rsidRDefault="00F966F9" w:rsidP="00F966F9">
            <w:pPr>
              <w:pStyle w:val="Sarakstarindkopa"/>
              <w:numPr>
                <w:ilvl w:val="0"/>
                <w:numId w:val="33"/>
              </w:numPr>
              <w:rPr>
                <w:rFonts w:ascii="Times New Roman" w:hAnsi="Times New Roman" w:cs="Times New Roman"/>
                <w:sz w:val="24"/>
                <w:szCs w:val="24"/>
              </w:rPr>
            </w:pPr>
            <w:r w:rsidRPr="00F966F9">
              <w:rPr>
                <w:rFonts w:ascii="Times New Roman" w:hAnsi="Times New Roman" w:cs="Times New Roman"/>
                <w:sz w:val="24"/>
                <w:szCs w:val="24"/>
              </w:rPr>
              <w:lastRenderedPageBreak/>
              <w:t>Mērķtiecīgi plānot</w:t>
            </w:r>
            <w:r>
              <w:rPr>
                <w:rFonts w:ascii="Times New Roman" w:hAnsi="Times New Roman" w:cs="Times New Roman"/>
                <w:sz w:val="24"/>
                <w:szCs w:val="24"/>
              </w:rPr>
              <w:t>a</w:t>
            </w:r>
            <w:r w:rsidRPr="00F966F9">
              <w:rPr>
                <w:rFonts w:ascii="Times New Roman" w:hAnsi="Times New Roman" w:cs="Times New Roman"/>
                <w:sz w:val="24"/>
                <w:szCs w:val="24"/>
              </w:rPr>
              <w:t xml:space="preserve"> un īstenot</w:t>
            </w:r>
            <w:r>
              <w:rPr>
                <w:rFonts w:ascii="Times New Roman" w:hAnsi="Times New Roman" w:cs="Times New Roman"/>
                <w:sz w:val="24"/>
                <w:szCs w:val="24"/>
              </w:rPr>
              <w:t>a</w:t>
            </w:r>
            <w:r w:rsidRPr="00F966F9">
              <w:rPr>
                <w:rFonts w:ascii="Times New Roman" w:hAnsi="Times New Roman" w:cs="Times New Roman"/>
                <w:sz w:val="24"/>
                <w:szCs w:val="24"/>
              </w:rPr>
              <w:t xml:space="preserve"> pedagogu profesionāl</w:t>
            </w:r>
            <w:r>
              <w:rPr>
                <w:rFonts w:ascii="Times New Roman" w:hAnsi="Times New Roman" w:cs="Times New Roman"/>
                <w:sz w:val="24"/>
                <w:szCs w:val="24"/>
              </w:rPr>
              <w:t xml:space="preserve">ās kompetences </w:t>
            </w:r>
            <w:r w:rsidRPr="00F966F9">
              <w:rPr>
                <w:rFonts w:ascii="Times New Roman" w:hAnsi="Times New Roman" w:cs="Times New Roman"/>
                <w:sz w:val="24"/>
                <w:szCs w:val="24"/>
              </w:rPr>
              <w:t xml:space="preserve"> izaugsm</w:t>
            </w:r>
            <w:r>
              <w:rPr>
                <w:rFonts w:ascii="Times New Roman" w:hAnsi="Times New Roman" w:cs="Times New Roman"/>
                <w:sz w:val="24"/>
                <w:szCs w:val="24"/>
              </w:rPr>
              <w:t>e</w:t>
            </w:r>
            <w:r w:rsidRPr="00F966F9">
              <w:rPr>
                <w:rFonts w:ascii="Times New Roman" w:hAnsi="Times New Roman" w:cs="Times New Roman"/>
                <w:sz w:val="24"/>
                <w:szCs w:val="24"/>
              </w:rPr>
              <w:t>, iegūtās zināšanas efektīvi pielietojot praksē, turpinot apgūt un izglītības procesā nodrošināt</w:t>
            </w:r>
            <w:r>
              <w:rPr>
                <w:rFonts w:ascii="Times New Roman" w:hAnsi="Times New Roman" w:cs="Times New Roman"/>
                <w:sz w:val="24"/>
                <w:szCs w:val="24"/>
              </w:rPr>
              <w:t xml:space="preserve"> </w:t>
            </w:r>
            <w:r w:rsidRPr="00F966F9">
              <w:rPr>
                <w:rFonts w:ascii="Times New Roman" w:hAnsi="Times New Roman" w:cs="Times New Roman"/>
                <w:sz w:val="24"/>
                <w:szCs w:val="24"/>
              </w:rPr>
              <w:t>informāciju tehnoloģijas</w:t>
            </w:r>
            <w:r>
              <w:rPr>
                <w:rFonts w:ascii="Times New Roman" w:hAnsi="Times New Roman" w:cs="Times New Roman"/>
                <w:sz w:val="24"/>
                <w:szCs w:val="24"/>
              </w:rPr>
              <w:t xml:space="preserve"> </w:t>
            </w:r>
            <w:r w:rsidRPr="00F966F9">
              <w:rPr>
                <w:rFonts w:ascii="Times New Roman" w:hAnsi="Times New Roman" w:cs="Times New Roman"/>
                <w:sz w:val="24"/>
                <w:szCs w:val="24"/>
              </w:rPr>
              <w:t>izmantošanas iespējas</w:t>
            </w:r>
            <w:r>
              <w:rPr>
                <w:rFonts w:ascii="Times New Roman" w:hAnsi="Times New Roman" w:cs="Times New Roman"/>
                <w:sz w:val="24"/>
                <w:szCs w:val="24"/>
              </w:rPr>
              <w:t>:</w:t>
            </w:r>
          </w:p>
          <w:p w14:paraId="4E3D5C41" w14:textId="77777777" w:rsidR="00A32B58" w:rsidRDefault="00A32B58" w:rsidP="00A32B58">
            <w:pPr>
              <w:pStyle w:val="Sarakstarindkopa"/>
              <w:ind w:left="360"/>
              <w:rPr>
                <w:rFonts w:ascii="Times New Roman" w:hAnsi="Times New Roman" w:cs="Times New Roman"/>
                <w:sz w:val="24"/>
                <w:szCs w:val="24"/>
              </w:rPr>
            </w:pPr>
          </w:p>
          <w:p w14:paraId="6068C276" w14:textId="65217478" w:rsidR="00801FAC" w:rsidRDefault="00F966F9" w:rsidP="00A32B58">
            <w:pPr>
              <w:pStyle w:val="Sarakstarindkopa"/>
              <w:numPr>
                <w:ilvl w:val="1"/>
                <w:numId w:val="33"/>
              </w:numPr>
              <w:ind w:left="460"/>
              <w:rPr>
                <w:rFonts w:ascii="Times New Roman" w:hAnsi="Times New Roman" w:cs="Times New Roman"/>
                <w:sz w:val="24"/>
                <w:szCs w:val="24"/>
              </w:rPr>
            </w:pPr>
            <w:r w:rsidRPr="00A32B58">
              <w:rPr>
                <w:rFonts w:ascii="Times New Roman" w:hAnsi="Times New Roman" w:cs="Times New Roman"/>
                <w:sz w:val="24"/>
                <w:szCs w:val="24"/>
              </w:rPr>
              <w:t xml:space="preserve"> </w:t>
            </w:r>
            <w:r w:rsidR="00801FAC" w:rsidRPr="00A32B58">
              <w:rPr>
                <w:rFonts w:ascii="Times New Roman" w:hAnsi="Times New Roman" w:cs="Times New Roman"/>
                <w:sz w:val="24"/>
                <w:szCs w:val="24"/>
              </w:rPr>
              <w:t xml:space="preserve">VIIS dati apliecina, ka </w:t>
            </w:r>
            <w:r w:rsidR="00A32B58">
              <w:rPr>
                <w:rFonts w:ascii="Times New Roman" w:hAnsi="Times New Roman" w:cs="Times New Roman"/>
                <w:sz w:val="24"/>
                <w:szCs w:val="24"/>
              </w:rPr>
              <w:t>pedagogi</w:t>
            </w:r>
            <w:r w:rsidR="00801FAC" w:rsidRPr="00A32B58">
              <w:rPr>
                <w:rFonts w:ascii="Times New Roman" w:hAnsi="Times New Roman" w:cs="Times New Roman"/>
                <w:sz w:val="24"/>
                <w:szCs w:val="24"/>
              </w:rPr>
              <w:t xml:space="preserve"> attīsta savas profesionālās kompetences </w:t>
            </w:r>
          </w:p>
          <w:p w14:paraId="5BAD606D" w14:textId="0842F816" w:rsidR="00801FAC" w:rsidRDefault="00801FAC" w:rsidP="00801FAC">
            <w:pPr>
              <w:pStyle w:val="Sarakstarindkopa"/>
              <w:numPr>
                <w:ilvl w:val="1"/>
                <w:numId w:val="33"/>
              </w:numPr>
              <w:ind w:left="460"/>
              <w:rPr>
                <w:rFonts w:ascii="Times New Roman" w:hAnsi="Times New Roman" w:cs="Times New Roman"/>
                <w:sz w:val="24"/>
                <w:szCs w:val="24"/>
              </w:rPr>
            </w:pPr>
            <w:r w:rsidRPr="00A32B58">
              <w:rPr>
                <w:rFonts w:ascii="Times New Roman" w:hAnsi="Times New Roman" w:cs="Times New Roman"/>
                <w:sz w:val="24"/>
                <w:szCs w:val="24"/>
              </w:rPr>
              <w:t xml:space="preserve">Visi </w:t>
            </w:r>
            <w:r w:rsidR="00A32B58">
              <w:rPr>
                <w:rFonts w:ascii="Times New Roman" w:hAnsi="Times New Roman" w:cs="Times New Roman"/>
                <w:sz w:val="24"/>
                <w:szCs w:val="24"/>
              </w:rPr>
              <w:t>pedagogi</w:t>
            </w:r>
            <w:r w:rsidRPr="00A32B58">
              <w:rPr>
                <w:rFonts w:ascii="Times New Roman" w:hAnsi="Times New Roman" w:cs="Times New Roman"/>
                <w:sz w:val="24"/>
                <w:szCs w:val="24"/>
              </w:rPr>
              <w:t xml:space="preserve"> </w:t>
            </w:r>
            <w:r w:rsidR="00A32B58">
              <w:rPr>
                <w:rFonts w:ascii="Times New Roman" w:hAnsi="Times New Roman" w:cs="Times New Roman"/>
                <w:sz w:val="24"/>
                <w:szCs w:val="24"/>
              </w:rPr>
              <w:t xml:space="preserve">mērķtiecīgi iesaistījušies </w:t>
            </w:r>
            <w:r w:rsidR="00A32B58" w:rsidRPr="00A32B58">
              <w:rPr>
                <w:rFonts w:ascii="Times New Roman" w:hAnsi="Times New Roman" w:cs="Times New Roman"/>
                <w:sz w:val="24"/>
                <w:szCs w:val="24"/>
              </w:rPr>
              <w:t xml:space="preserve">profesionālās kompetences pilnveidē, sistemātiski apmeklējot seminārus, kursus, konferences </w:t>
            </w:r>
            <w:r w:rsidRPr="00A32B58">
              <w:rPr>
                <w:rFonts w:ascii="Times New Roman" w:hAnsi="Times New Roman" w:cs="Times New Roman"/>
                <w:sz w:val="24"/>
                <w:szCs w:val="24"/>
              </w:rPr>
              <w:t xml:space="preserve">u.c. tālākizglītības iespējas </w:t>
            </w:r>
          </w:p>
          <w:p w14:paraId="35940ED2" w14:textId="4D641C3A" w:rsidR="00801FAC" w:rsidRDefault="00801FAC" w:rsidP="00801FAC">
            <w:pPr>
              <w:pStyle w:val="Sarakstarindkopa"/>
              <w:numPr>
                <w:ilvl w:val="1"/>
                <w:numId w:val="33"/>
              </w:numPr>
              <w:ind w:left="460"/>
              <w:rPr>
                <w:rFonts w:ascii="Times New Roman" w:hAnsi="Times New Roman" w:cs="Times New Roman"/>
                <w:sz w:val="24"/>
                <w:szCs w:val="24"/>
              </w:rPr>
            </w:pPr>
            <w:r w:rsidRPr="00A32B58">
              <w:rPr>
                <w:rFonts w:ascii="Times New Roman" w:hAnsi="Times New Roman" w:cs="Times New Roman"/>
                <w:sz w:val="24"/>
                <w:szCs w:val="24"/>
              </w:rPr>
              <w:lastRenderedPageBreak/>
              <w:t>Sekmēta motivācija sava darba kvalitātes paaugstināšanai, personīgai izaugsmei, zināšanu papildināšanai un sadarbībai ar savas jomas profesionāļiem</w:t>
            </w:r>
          </w:p>
          <w:p w14:paraId="3378D084" w14:textId="4935D9E8" w:rsidR="00A32B58" w:rsidRPr="00A32B58" w:rsidRDefault="00A32B58" w:rsidP="00801FAC">
            <w:pPr>
              <w:pStyle w:val="Sarakstarindkopa"/>
              <w:numPr>
                <w:ilvl w:val="1"/>
                <w:numId w:val="33"/>
              </w:numPr>
              <w:ind w:left="460"/>
              <w:rPr>
                <w:rFonts w:ascii="Times New Roman" w:hAnsi="Times New Roman" w:cs="Times New Roman"/>
                <w:sz w:val="24"/>
                <w:szCs w:val="24"/>
              </w:rPr>
            </w:pPr>
            <w:r w:rsidRPr="00A32B58">
              <w:rPr>
                <w:rFonts w:ascii="Times New Roman" w:hAnsi="Times New Roman" w:cs="Times New Roman"/>
                <w:sz w:val="24"/>
                <w:szCs w:val="24"/>
              </w:rPr>
              <w:t>Pedagogiem ir skaidrs profesionālās izaugsmes plāns un iespēja saņemt atbalstu</w:t>
            </w:r>
            <w:r>
              <w:rPr>
                <w:rFonts w:ascii="Times New Roman" w:hAnsi="Times New Roman" w:cs="Times New Roman"/>
                <w:sz w:val="24"/>
                <w:szCs w:val="24"/>
              </w:rPr>
              <w:t xml:space="preserve">, </w:t>
            </w:r>
            <w:r w:rsidR="00C21E0B">
              <w:rPr>
                <w:rFonts w:ascii="Times New Roman" w:hAnsi="Times New Roman" w:cs="Times New Roman"/>
                <w:sz w:val="24"/>
                <w:szCs w:val="24"/>
              </w:rPr>
              <w:t>nodrošinot izglītojamajiem iespēju optimālā līmenī apgūt vielu</w:t>
            </w:r>
          </w:p>
          <w:p w14:paraId="63A798A9" w14:textId="517BC152" w:rsidR="00A32B58" w:rsidRDefault="00801FAC" w:rsidP="00801FAC">
            <w:pPr>
              <w:pStyle w:val="Sarakstarindkopa"/>
              <w:numPr>
                <w:ilvl w:val="1"/>
                <w:numId w:val="33"/>
              </w:numPr>
              <w:ind w:left="460"/>
              <w:rPr>
                <w:rFonts w:ascii="Times New Roman" w:hAnsi="Times New Roman" w:cs="Times New Roman"/>
                <w:sz w:val="24"/>
                <w:szCs w:val="24"/>
              </w:rPr>
            </w:pPr>
            <w:r w:rsidRPr="00A32B58">
              <w:rPr>
                <w:rFonts w:ascii="Times New Roman" w:hAnsi="Times New Roman" w:cs="Times New Roman"/>
                <w:sz w:val="24"/>
                <w:szCs w:val="24"/>
              </w:rPr>
              <w:t>Aktualizēta pedagogu profesionālās kvalitātes novērtēšanas kārtība</w:t>
            </w:r>
            <w:r w:rsidR="00B96614">
              <w:rPr>
                <w:rFonts w:ascii="Times New Roman" w:hAnsi="Times New Roman" w:cs="Times New Roman"/>
                <w:sz w:val="24"/>
                <w:szCs w:val="24"/>
              </w:rPr>
              <w:t xml:space="preserve">, paredzot profesionālās pilnveides ietekmes </w:t>
            </w:r>
            <w:r w:rsidR="00E307B4">
              <w:rPr>
                <w:rFonts w:ascii="Times New Roman" w:hAnsi="Times New Roman" w:cs="Times New Roman"/>
                <w:sz w:val="24"/>
                <w:szCs w:val="24"/>
              </w:rPr>
              <w:t>indikatorus</w:t>
            </w:r>
            <w:r w:rsidR="00B96614">
              <w:rPr>
                <w:rFonts w:ascii="Times New Roman" w:hAnsi="Times New Roman" w:cs="Times New Roman"/>
                <w:sz w:val="24"/>
                <w:szCs w:val="24"/>
              </w:rPr>
              <w:t xml:space="preserve"> pedagoģiskajā procesā</w:t>
            </w:r>
          </w:p>
          <w:p w14:paraId="48E852EC" w14:textId="58D369D7" w:rsidR="00801FAC" w:rsidRDefault="00801FAC" w:rsidP="00A32B58">
            <w:pPr>
              <w:pStyle w:val="Sarakstarindkopa"/>
              <w:numPr>
                <w:ilvl w:val="1"/>
                <w:numId w:val="33"/>
              </w:numPr>
              <w:ind w:left="460"/>
              <w:rPr>
                <w:rFonts w:ascii="Times New Roman" w:hAnsi="Times New Roman" w:cs="Times New Roman"/>
                <w:sz w:val="24"/>
                <w:szCs w:val="24"/>
              </w:rPr>
            </w:pPr>
            <w:r w:rsidRPr="00A32B58">
              <w:rPr>
                <w:rFonts w:ascii="Times New Roman" w:hAnsi="Times New Roman" w:cs="Times New Roman"/>
                <w:sz w:val="24"/>
                <w:szCs w:val="24"/>
              </w:rPr>
              <w:t xml:space="preserve"> </w:t>
            </w:r>
            <w:r w:rsidR="0019630A" w:rsidRPr="00A32B58">
              <w:rPr>
                <w:rFonts w:ascii="Times New Roman" w:hAnsi="Times New Roman" w:cs="Times New Roman"/>
                <w:sz w:val="24"/>
                <w:szCs w:val="24"/>
              </w:rPr>
              <w:t xml:space="preserve">Uzlabota STEM jomas pedagogu profesionālā kapacitāte, iesaistot īpašās profesionālās </w:t>
            </w:r>
            <w:r w:rsidR="0019630A" w:rsidRPr="00A32B58">
              <w:rPr>
                <w:rFonts w:ascii="Times New Roman" w:hAnsi="Times New Roman" w:cs="Times New Roman"/>
                <w:sz w:val="24"/>
                <w:szCs w:val="24"/>
              </w:rPr>
              <w:lastRenderedPageBreak/>
              <w:t>pilnveides programmās</w:t>
            </w:r>
          </w:p>
          <w:p w14:paraId="6597326F" w14:textId="2B80C7A1" w:rsidR="00801FAC" w:rsidRPr="00A32B58" w:rsidRDefault="00801FAC" w:rsidP="00801FAC">
            <w:pPr>
              <w:pStyle w:val="Sarakstarindkopa"/>
              <w:numPr>
                <w:ilvl w:val="1"/>
                <w:numId w:val="33"/>
              </w:numPr>
              <w:ind w:left="460"/>
              <w:rPr>
                <w:rFonts w:ascii="Times New Roman" w:hAnsi="Times New Roman" w:cs="Times New Roman"/>
                <w:sz w:val="24"/>
                <w:szCs w:val="24"/>
              </w:rPr>
            </w:pPr>
            <w:r w:rsidRPr="00A32B58">
              <w:rPr>
                <w:rFonts w:ascii="Times New Roman" w:hAnsi="Times New Roman" w:cs="Times New Roman"/>
                <w:sz w:val="24"/>
                <w:szCs w:val="24"/>
              </w:rPr>
              <w:t xml:space="preserve">Pedagogiem nodrošināts </w:t>
            </w:r>
            <w:proofErr w:type="spellStart"/>
            <w:r w:rsidRPr="00A32B58">
              <w:rPr>
                <w:rFonts w:ascii="Times New Roman" w:hAnsi="Times New Roman" w:cs="Times New Roman"/>
                <w:sz w:val="24"/>
                <w:szCs w:val="24"/>
              </w:rPr>
              <w:t>supervīziju</w:t>
            </w:r>
            <w:proofErr w:type="spellEnd"/>
            <w:r w:rsidRPr="00A32B58">
              <w:rPr>
                <w:rFonts w:ascii="Times New Roman" w:hAnsi="Times New Roman" w:cs="Times New Roman"/>
                <w:sz w:val="24"/>
                <w:szCs w:val="24"/>
              </w:rPr>
              <w:t xml:space="preserve"> atbalsts</w:t>
            </w:r>
            <w:r w:rsidR="00EC36FB">
              <w:rPr>
                <w:rFonts w:ascii="Times New Roman" w:hAnsi="Times New Roman" w:cs="Times New Roman"/>
                <w:sz w:val="24"/>
                <w:szCs w:val="24"/>
              </w:rPr>
              <w:t xml:space="preserve">. </w:t>
            </w:r>
          </w:p>
          <w:p w14:paraId="598D8BF5" w14:textId="7D8FFA36" w:rsidR="00801FAC" w:rsidRDefault="00801FAC" w:rsidP="00801FAC">
            <w:pPr>
              <w:rPr>
                <w:rFonts w:ascii="Times New Roman" w:hAnsi="Times New Roman" w:cs="Times New Roman"/>
                <w:sz w:val="24"/>
                <w:szCs w:val="24"/>
              </w:rPr>
            </w:pPr>
          </w:p>
          <w:p w14:paraId="4EDFA8AD" w14:textId="77777777" w:rsidR="00801FAC" w:rsidRDefault="00801FAC" w:rsidP="00801FAC">
            <w:pPr>
              <w:pStyle w:val="Default"/>
              <w:rPr>
                <w:color w:val="auto"/>
              </w:rPr>
            </w:pPr>
          </w:p>
          <w:p w14:paraId="5CD6BD10" w14:textId="77777777" w:rsidR="00801FAC" w:rsidRPr="00401797" w:rsidRDefault="00801FAC" w:rsidP="0053566F">
            <w:pPr>
              <w:pStyle w:val="Default"/>
              <w:rPr>
                <w:rFonts w:ascii="Verdana" w:hAnsi="Verdana" w:cs="Verdana"/>
              </w:rPr>
            </w:pPr>
          </w:p>
        </w:tc>
        <w:tc>
          <w:tcPr>
            <w:tcW w:w="2694" w:type="dxa"/>
          </w:tcPr>
          <w:p w14:paraId="3B61753D" w14:textId="3E9E7187" w:rsidR="0053566F" w:rsidRDefault="0053566F" w:rsidP="0053566F">
            <w:pPr>
              <w:pStyle w:val="Sarakstarindkopa"/>
              <w:numPr>
                <w:ilvl w:val="0"/>
                <w:numId w:val="33"/>
              </w:numPr>
              <w:rPr>
                <w:rFonts w:ascii="Times New Roman" w:hAnsi="Times New Roman" w:cs="Times New Roman"/>
                <w:sz w:val="24"/>
                <w:szCs w:val="24"/>
              </w:rPr>
            </w:pPr>
            <w:r>
              <w:rPr>
                <w:rFonts w:ascii="Times New Roman" w:hAnsi="Times New Roman" w:cs="Times New Roman"/>
                <w:sz w:val="24"/>
                <w:szCs w:val="24"/>
              </w:rPr>
              <w:lastRenderedPageBreak/>
              <w:t>R</w:t>
            </w:r>
            <w:r w:rsidRPr="0053566F">
              <w:rPr>
                <w:rFonts w:ascii="Times New Roman" w:hAnsi="Times New Roman" w:cs="Times New Roman"/>
                <w:sz w:val="24"/>
                <w:szCs w:val="24"/>
              </w:rPr>
              <w:t xml:space="preserve">egulārs mācību jomu metodisko </w:t>
            </w:r>
            <w:r>
              <w:rPr>
                <w:rFonts w:ascii="Times New Roman" w:hAnsi="Times New Roman" w:cs="Times New Roman"/>
                <w:sz w:val="24"/>
                <w:szCs w:val="24"/>
              </w:rPr>
              <w:t xml:space="preserve">darbs </w:t>
            </w:r>
            <w:r w:rsidRPr="0053566F">
              <w:rPr>
                <w:rFonts w:ascii="Times New Roman" w:hAnsi="Times New Roman" w:cs="Times New Roman"/>
                <w:sz w:val="24"/>
                <w:szCs w:val="24"/>
              </w:rPr>
              <w:t>diskusijas mācīšanas un mācīšanās stratēģiju lietpratīgā izvēlē izglītības programmu īstenošanā, rosinot pedagogu pieredzes apmaiņu daudzveidīgos formātos</w:t>
            </w:r>
            <w:r>
              <w:rPr>
                <w:rFonts w:ascii="Times New Roman" w:hAnsi="Times New Roman" w:cs="Times New Roman"/>
                <w:sz w:val="24"/>
                <w:szCs w:val="24"/>
              </w:rPr>
              <w:t>:</w:t>
            </w:r>
          </w:p>
          <w:p w14:paraId="5F761FB5" w14:textId="77777777" w:rsidR="0053566F" w:rsidRDefault="0053566F" w:rsidP="0053566F">
            <w:pPr>
              <w:pStyle w:val="Sarakstarindkopa"/>
              <w:ind w:left="360"/>
              <w:rPr>
                <w:rFonts w:ascii="Times New Roman" w:hAnsi="Times New Roman" w:cs="Times New Roman"/>
                <w:sz w:val="24"/>
                <w:szCs w:val="24"/>
              </w:rPr>
            </w:pPr>
          </w:p>
          <w:p w14:paraId="12371711" w14:textId="65F95EEF" w:rsidR="00801FAC" w:rsidRDefault="00801FAC" w:rsidP="0053566F">
            <w:pPr>
              <w:pStyle w:val="Sarakstarindkopa"/>
              <w:numPr>
                <w:ilvl w:val="1"/>
                <w:numId w:val="33"/>
              </w:numPr>
              <w:ind w:left="461"/>
              <w:rPr>
                <w:rFonts w:ascii="Times New Roman" w:hAnsi="Times New Roman" w:cs="Times New Roman"/>
                <w:sz w:val="24"/>
                <w:szCs w:val="24"/>
              </w:rPr>
            </w:pPr>
            <w:r w:rsidRPr="0053566F">
              <w:rPr>
                <w:rFonts w:ascii="Times New Roman" w:hAnsi="Times New Roman" w:cs="Times New Roman"/>
                <w:sz w:val="24"/>
                <w:szCs w:val="24"/>
              </w:rPr>
              <w:t>Regulāra un personalizēta metodiskā atbalsta nodrošināšana visiem jaunajiem pedagogiem</w:t>
            </w:r>
          </w:p>
          <w:p w14:paraId="70D8E2B0" w14:textId="59F4D923" w:rsidR="0053566F" w:rsidRDefault="00801FAC" w:rsidP="0053566F">
            <w:pPr>
              <w:pStyle w:val="Sarakstarindkopa"/>
              <w:numPr>
                <w:ilvl w:val="1"/>
                <w:numId w:val="33"/>
              </w:numPr>
              <w:ind w:left="461"/>
              <w:rPr>
                <w:rFonts w:ascii="Times New Roman" w:hAnsi="Times New Roman" w:cs="Times New Roman"/>
                <w:sz w:val="24"/>
                <w:szCs w:val="24"/>
              </w:rPr>
            </w:pPr>
            <w:r w:rsidRPr="0053566F">
              <w:rPr>
                <w:rFonts w:ascii="Times New Roman" w:hAnsi="Times New Roman" w:cs="Times New Roman"/>
                <w:sz w:val="24"/>
                <w:szCs w:val="24"/>
              </w:rPr>
              <w:t>Uzsākta lasītprasmes stratēģijas ieviešana visos mācību priekšmetos</w:t>
            </w:r>
          </w:p>
          <w:p w14:paraId="12F71D3A" w14:textId="2D28FEC8" w:rsidR="0053566F" w:rsidRDefault="0053566F" w:rsidP="0053566F">
            <w:pPr>
              <w:pStyle w:val="Sarakstarindkopa"/>
              <w:numPr>
                <w:ilvl w:val="1"/>
                <w:numId w:val="33"/>
              </w:numPr>
              <w:ind w:left="461"/>
              <w:rPr>
                <w:rFonts w:ascii="Times New Roman" w:hAnsi="Times New Roman" w:cs="Times New Roman"/>
                <w:sz w:val="24"/>
                <w:szCs w:val="24"/>
              </w:rPr>
            </w:pPr>
            <w:r w:rsidRPr="0053566F">
              <w:rPr>
                <w:rFonts w:ascii="Times New Roman" w:hAnsi="Times New Roman" w:cs="Times New Roman"/>
                <w:sz w:val="24"/>
                <w:szCs w:val="24"/>
              </w:rPr>
              <w:t>Regulāra pedagogu savstarpēja pieredzes apmaiņa m</w:t>
            </w:r>
            <w:r>
              <w:rPr>
                <w:rFonts w:ascii="Times New Roman" w:hAnsi="Times New Roman" w:cs="Times New Roman"/>
                <w:sz w:val="24"/>
                <w:szCs w:val="24"/>
              </w:rPr>
              <w:t>ācību</w:t>
            </w:r>
            <w:r w:rsidRPr="0053566F">
              <w:rPr>
                <w:rFonts w:ascii="Times New Roman" w:hAnsi="Times New Roman" w:cs="Times New Roman"/>
                <w:sz w:val="24"/>
                <w:szCs w:val="24"/>
              </w:rPr>
              <w:t xml:space="preserve"> jomu darbā, aktīvā stundu vērošanas procesā, profesionālās </w:t>
            </w:r>
            <w:r w:rsidRPr="0053566F">
              <w:rPr>
                <w:rFonts w:ascii="Times New Roman" w:hAnsi="Times New Roman" w:cs="Times New Roman"/>
                <w:sz w:val="24"/>
                <w:szCs w:val="24"/>
              </w:rPr>
              <w:lastRenderedPageBreak/>
              <w:t>sarunās, metodisko materiālu apmaiņā</w:t>
            </w:r>
          </w:p>
          <w:p w14:paraId="18C307CA" w14:textId="06508F08" w:rsidR="0053566F" w:rsidRDefault="0053566F" w:rsidP="0053566F">
            <w:pPr>
              <w:pStyle w:val="Sarakstarindkopa"/>
              <w:numPr>
                <w:ilvl w:val="1"/>
                <w:numId w:val="33"/>
              </w:numPr>
              <w:ind w:left="461"/>
              <w:rPr>
                <w:rFonts w:ascii="Times New Roman" w:hAnsi="Times New Roman" w:cs="Times New Roman"/>
                <w:sz w:val="24"/>
                <w:szCs w:val="24"/>
              </w:rPr>
            </w:pPr>
            <w:proofErr w:type="spellStart"/>
            <w:r>
              <w:rPr>
                <w:rFonts w:ascii="Times New Roman" w:hAnsi="Times New Roman" w:cs="Times New Roman"/>
                <w:sz w:val="24"/>
                <w:szCs w:val="24"/>
              </w:rPr>
              <w:t>Monitorēta</w:t>
            </w:r>
            <w:proofErr w:type="spellEnd"/>
            <w:r>
              <w:rPr>
                <w:rFonts w:ascii="Times New Roman" w:hAnsi="Times New Roman" w:cs="Times New Roman"/>
                <w:sz w:val="24"/>
                <w:szCs w:val="24"/>
              </w:rPr>
              <w:t xml:space="preserve"> un pilnveidota atbalsta sistēma izglītojamajiem ar mācīšanās grūtībām, dažādotas mācību metodes, ņemot vērā iekļaujošas izglītības metodiku</w:t>
            </w:r>
          </w:p>
          <w:p w14:paraId="4217AE2D" w14:textId="5C5C00C1" w:rsidR="00F966F9" w:rsidRDefault="0053566F" w:rsidP="00243DCB">
            <w:pPr>
              <w:pStyle w:val="Sarakstarindkopa"/>
              <w:numPr>
                <w:ilvl w:val="1"/>
                <w:numId w:val="33"/>
              </w:numPr>
              <w:ind w:left="461"/>
              <w:rPr>
                <w:rFonts w:ascii="Times New Roman" w:hAnsi="Times New Roman" w:cs="Times New Roman"/>
                <w:sz w:val="24"/>
                <w:szCs w:val="24"/>
              </w:rPr>
            </w:pPr>
            <w:r w:rsidRPr="00243DCB">
              <w:rPr>
                <w:rFonts w:ascii="Times New Roman" w:hAnsi="Times New Roman" w:cs="Times New Roman"/>
                <w:sz w:val="24"/>
                <w:szCs w:val="24"/>
              </w:rPr>
              <w:t>Izglītojamo mācību sasniegumu vērtēšana ir sistemātiska, iekļaujoša, atklāta un metodiski daudzveidīga</w:t>
            </w:r>
            <w:r w:rsidR="00243DCB">
              <w:rPr>
                <w:rFonts w:ascii="Times New Roman" w:hAnsi="Times New Roman" w:cs="Times New Roman"/>
                <w:sz w:val="24"/>
                <w:szCs w:val="24"/>
              </w:rPr>
              <w:t xml:space="preserve"> ar mērķi </w:t>
            </w:r>
            <w:r w:rsidR="00F966F9" w:rsidRPr="00243DCB">
              <w:rPr>
                <w:rFonts w:ascii="Times New Roman" w:hAnsi="Times New Roman" w:cs="Times New Roman"/>
                <w:sz w:val="24"/>
                <w:szCs w:val="24"/>
              </w:rPr>
              <w:t>motivēt izglītojam</w:t>
            </w:r>
            <w:r w:rsidR="00243DCB">
              <w:rPr>
                <w:rFonts w:ascii="Times New Roman" w:hAnsi="Times New Roman" w:cs="Times New Roman"/>
                <w:sz w:val="24"/>
                <w:szCs w:val="24"/>
              </w:rPr>
              <w:t xml:space="preserve">os </w:t>
            </w:r>
            <w:r w:rsidR="00F966F9" w:rsidRPr="00243DCB">
              <w:rPr>
                <w:rFonts w:ascii="Times New Roman" w:hAnsi="Times New Roman" w:cs="Times New Roman"/>
                <w:sz w:val="24"/>
                <w:szCs w:val="24"/>
              </w:rPr>
              <w:t>pilnveidoties</w:t>
            </w:r>
            <w:r w:rsidR="00243DCB">
              <w:rPr>
                <w:rFonts w:ascii="Times New Roman" w:hAnsi="Times New Roman" w:cs="Times New Roman"/>
                <w:sz w:val="24"/>
                <w:szCs w:val="24"/>
              </w:rPr>
              <w:t xml:space="preserve">, </w:t>
            </w:r>
            <w:r w:rsidR="00F966F9" w:rsidRPr="00243DCB">
              <w:rPr>
                <w:rFonts w:ascii="Times New Roman" w:hAnsi="Times New Roman" w:cs="Times New Roman"/>
                <w:sz w:val="24"/>
                <w:szCs w:val="24"/>
              </w:rPr>
              <w:t xml:space="preserve">paaugstinot mācību sasniegumus un veidojot </w:t>
            </w:r>
            <w:proofErr w:type="spellStart"/>
            <w:r w:rsidR="00F966F9" w:rsidRPr="00243DCB">
              <w:rPr>
                <w:rFonts w:ascii="Times New Roman" w:hAnsi="Times New Roman" w:cs="Times New Roman"/>
                <w:sz w:val="24"/>
                <w:szCs w:val="24"/>
              </w:rPr>
              <w:t>pašvadītās</w:t>
            </w:r>
            <w:proofErr w:type="spellEnd"/>
            <w:r w:rsidR="00F966F9" w:rsidRPr="00243DCB">
              <w:rPr>
                <w:rFonts w:ascii="Times New Roman" w:hAnsi="Times New Roman" w:cs="Times New Roman"/>
                <w:sz w:val="24"/>
                <w:szCs w:val="24"/>
              </w:rPr>
              <w:t xml:space="preserve"> mācīšanās ieradumus </w:t>
            </w:r>
          </w:p>
          <w:p w14:paraId="7FC5715B" w14:textId="5AB861AA" w:rsidR="00801FAC" w:rsidRPr="00243DCB" w:rsidRDefault="00801FAC" w:rsidP="00801FAC">
            <w:pPr>
              <w:pStyle w:val="Sarakstarindkopa"/>
              <w:numPr>
                <w:ilvl w:val="1"/>
                <w:numId w:val="33"/>
              </w:numPr>
              <w:ind w:left="461"/>
              <w:rPr>
                <w:color w:val="212121"/>
                <w:sz w:val="23"/>
                <w:szCs w:val="23"/>
              </w:rPr>
            </w:pPr>
            <w:r w:rsidRPr="00243DCB">
              <w:rPr>
                <w:rFonts w:ascii="Times New Roman" w:hAnsi="Times New Roman" w:cs="Times New Roman"/>
                <w:color w:val="212121"/>
                <w:sz w:val="24"/>
                <w:szCs w:val="24"/>
              </w:rPr>
              <w:t xml:space="preserve">Pedagogi noorganizējuši viktorīnas, konkursus, lasīšanas stundas un citas </w:t>
            </w:r>
            <w:r w:rsidR="00243DCB">
              <w:rPr>
                <w:rFonts w:ascii="Times New Roman" w:hAnsi="Times New Roman" w:cs="Times New Roman"/>
                <w:color w:val="212121"/>
                <w:sz w:val="24"/>
                <w:szCs w:val="24"/>
              </w:rPr>
              <w:t xml:space="preserve">valodu jomas </w:t>
            </w:r>
            <w:r w:rsidRPr="00243DCB">
              <w:rPr>
                <w:rFonts w:ascii="Times New Roman" w:hAnsi="Times New Roman" w:cs="Times New Roman"/>
                <w:color w:val="212121"/>
                <w:sz w:val="24"/>
                <w:szCs w:val="24"/>
              </w:rPr>
              <w:t>aktivitātes ar mērķi</w:t>
            </w:r>
            <w:r w:rsidR="00243DCB">
              <w:rPr>
                <w:rFonts w:ascii="Times New Roman" w:hAnsi="Times New Roman" w:cs="Times New Roman"/>
                <w:color w:val="212121"/>
                <w:sz w:val="24"/>
                <w:szCs w:val="24"/>
              </w:rPr>
              <w:t xml:space="preserve"> </w:t>
            </w:r>
            <w:r w:rsidR="00243DCB" w:rsidRPr="00243DCB">
              <w:rPr>
                <w:rFonts w:ascii="Times New Roman" w:hAnsi="Times New Roman" w:cs="Times New Roman"/>
                <w:color w:val="212121"/>
                <w:sz w:val="24"/>
                <w:szCs w:val="24"/>
              </w:rPr>
              <w:t>u</w:t>
            </w:r>
            <w:r w:rsidRPr="00243DCB">
              <w:rPr>
                <w:rFonts w:ascii="Times New Roman" w:hAnsi="Times New Roman" w:cs="Times New Roman"/>
                <w:color w:val="212121"/>
                <w:sz w:val="24"/>
                <w:szCs w:val="24"/>
              </w:rPr>
              <w:t>zlabo</w:t>
            </w:r>
            <w:r w:rsidR="00243DCB">
              <w:rPr>
                <w:rFonts w:ascii="Times New Roman" w:hAnsi="Times New Roman" w:cs="Times New Roman"/>
                <w:color w:val="212121"/>
                <w:sz w:val="24"/>
                <w:szCs w:val="24"/>
              </w:rPr>
              <w:t>t</w:t>
            </w:r>
            <w:r w:rsidRPr="00243DCB">
              <w:rPr>
                <w:rFonts w:ascii="Times New Roman" w:hAnsi="Times New Roman" w:cs="Times New Roman"/>
                <w:color w:val="212121"/>
                <w:sz w:val="24"/>
                <w:szCs w:val="24"/>
              </w:rPr>
              <w:t xml:space="preserve"> mācīšanas </w:t>
            </w:r>
            <w:r w:rsidRPr="00243DCB">
              <w:rPr>
                <w:rFonts w:ascii="Times New Roman" w:hAnsi="Times New Roman" w:cs="Times New Roman"/>
                <w:color w:val="212121"/>
                <w:sz w:val="24"/>
                <w:szCs w:val="24"/>
              </w:rPr>
              <w:lastRenderedPageBreak/>
              <w:t>un mācīšanās procesa kvalitāt</w:t>
            </w:r>
            <w:r w:rsidR="00243DCB">
              <w:rPr>
                <w:rFonts w:ascii="Times New Roman" w:hAnsi="Times New Roman" w:cs="Times New Roman"/>
                <w:color w:val="212121"/>
                <w:sz w:val="24"/>
                <w:szCs w:val="24"/>
              </w:rPr>
              <w:t>i</w:t>
            </w:r>
            <w:r w:rsidRPr="00243DCB">
              <w:rPr>
                <w:color w:val="212121"/>
                <w:sz w:val="23"/>
                <w:szCs w:val="23"/>
              </w:rPr>
              <w:t xml:space="preserve"> </w:t>
            </w:r>
          </w:p>
          <w:p w14:paraId="6B3829B7" w14:textId="1BD445E2" w:rsidR="00801FAC" w:rsidRPr="00401797" w:rsidRDefault="00801FAC" w:rsidP="00243DCB">
            <w:pPr>
              <w:pStyle w:val="Default"/>
              <w:rPr>
                <w:rFonts w:ascii="Verdana" w:hAnsi="Verdana" w:cs="Verdana"/>
              </w:rPr>
            </w:pPr>
          </w:p>
        </w:tc>
        <w:tc>
          <w:tcPr>
            <w:tcW w:w="2700" w:type="dxa"/>
          </w:tcPr>
          <w:p w14:paraId="47F4D477" w14:textId="31300724" w:rsidR="00E44586" w:rsidRDefault="00F966F9" w:rsidP="00E44586">
            <w:pPr>
              <w:pStyle w:val="Default"/>
              <w:numPr>
                <w:ilvl w:val="0"/>
                <w:numId w:val="33"/>
              </w:numPr>
            </w:pPr>
            <w:r w:rsidRPr="00E44586">
              <w:lastRenderedPageBreak/>
              <w:t xml:space="preserve">Laba sadarbība starp visām </w:t>
            </w:r>
            <w:r w:rsidR="00E44586">
              <w:t>S</w:t>
            </w:r>
            <w:r w:rsidRPr="00E44586">
              <w:t xml:space="preserve">kolā iesaistītajām pusēm, </w:t>
            </w:r>
            <w:r w:rsidR="00E44586">
              <w:t>t.sk., nodrošinot</w:t>
            </w:r>
            <w:r w:rsidRPr="00E44586">
              <w:t xml:space="preserve"> sekmīga iekļaujošās izglītības programm</w:t>
            </w:r>
            <w:r w:rsidR="00E44586">
              <w:t>as</w:t>
            </w:r>
            <w:r w:rsidRPr="00E44586">
              <w:t xml:space="preserve"> </w:t>
            </w:r>
            <w:r w:rsidR="00E44586">
              <w:t>īstenošanu:</w:t>
            </w:r>
          </w:p>
          <w:p w14:paraId="1A8EBD68" w14:textId="77777777" w:rsidR="00E44586" w:rsidRDefault="00E44586" w:rsidP="00E44586">
            <w:pPr>
              <w:pStyle w:val="Default"/>
              <w:ind w:left="360"/>
            </w:pPr>
          </w:p>
          <w:p w14:paraId="2B3D6803" w14:textId="2BE6C8FE" w:rsidR="00801FAC" w:rsidRPr="00817487" w:rsidRDefault="00F966F9" w:rsidP="00801FAC">
            <w:pPr>
              <w:pStyle w:val="Default"/>
              <w:numPr>
                <w:ilvl w:val="1"/>
                <w:numId w:val="33"/>
              </w:numPr>
              <w:ind w:left="463"/>
            </w:pPr>
            <w:r w:rsidRPr="00E44586">
              <w:t xml:space="preserve"> </w:t>
            </w:r>
            <w:r w:rsidR="00801FAC" w:rsidRPr="00E44586">
              <w:rPr>
                <w:sz w:val="23"/>
                <w:szCs w:val="23"/>
              </w:rPr>
              <w:t>Padziļināt</w:t>
            </w:r>
            <w:r w:rsidR="00E44586">
              <w:rPr>
                <w:sz w:val="23"/>
                <w:szCs w:val="23"/>
              </w:rPr>
              <w:t>a</w:t>
            </w:r>
            <w:r w:rsidR="00801FAC" w:rsidRPr="00E44586">
              <w:rPr>
                <w:sz w:val="23"/>
                <w:szCs w:val="23"/>
              </w:rPr>
              <w:t xml:space="preserve"> </w:t>
            </w:r>
            <w:r w:rsidR="00801FAC" w:rsidRPr="00E44586">
              <w:rPr>
                <w:color w:val="212121"/>
                <w:sz w:val="23"/>
                <w:szCs w:val="23"/>
              </w:rPr>
              <w:t>izpratn</w:t>
            </w:r>
            <w:r w:rsidR="00E44586">
              <w:rPr>
                <w:color w:val="212121"/>
                <w:sz w:val="23"/>
                <w:szCs w:val="23"/>
              </w:rPr>
              <w:t>e</w:t>
            </w:r>
            <w:r w:rsidR="00801FAC" w:rsidRPr="00E44586">
              <w:rPr>
                <w:color w:val="212121"/>
                <w:sz w:val="23"/>
                <w:szCs w:val="23"/>
              </w:rPr>
              <w:t xml:space="preserve"> par lietpratībā balstīto pieeju un mācību saturu, nodrošinot iespēju izvērtēt esošo pieredzi valodas un mācību satura integrēšanā mācību procesā un pilnveidot prasmes izmantot valodu kā līdzekli mācību satura apguvē un caurviju prasmju attīstībā </w:t>
            </w:r>
          </w:p>
          <w:p w14:paraId="08BF1D30" w14:textId="28A75A09" w:rsidR="00817487" w:rsidRPr="00817487" w:rsidRDefault="00817487" w:rsidP="00817487">
            <w:pPr>
              <w:pStyle w:val="Default"/>
              <w:numPr>
                <w:ilvl w:val="1"/>
                <w:numId w:val="33"/>
              </w:numPr>
              <w:ind w:left="463"/>
            </w:pPr>
            <w:r>
              <w:rPr>
                <w:color w:val="212121"/>
              </w:rPr>
              <w:t>Pilnveidota s</w:t>
            </w:r>
            <w:r w:rsidRPr="00817487">
              <w:rPr>
                <w:color w:val="212121"/>
              </w:rPr>
              <w:t>adarb</w:t>
            </w:r>
            <w:r>
              <w:rPr>
                <w:color w:val="212121"/>
              </w:rPr>
              <w:t>ība</w:t>
            </w:r>
            <w:r w:rsidRPr="00817487">
              <w:rPr>
                <w:color w:val="212121"/>
              </w:rPr>
              <w:t xml:space="preserve"> ar izglītojamo likumiskajiem pārstāvjiem, nodrošinot kvalitatīvas un savlaicīgas </w:t>
            </w:r>
            <w:r w:rsidRPr="00817487">
              <w:rPr>
                <w:color w:val="212121"/>
              </w:rPr>
              <w:lastRenderedPageBreak/>
              <w:t>informācijas apmaiņu</w:t>
            </w:r>
          </w:p>
          <w:p w14:paraId="52D0553F" w14:textId="32EB05C1" w:rsidR="00817487" w:rsidRPr="00817487" w:rsidRDefault="00817487" w:rsidP="00817487">
            <w:pPr>
              <w:pStyle w:val="Default"/>
              <w:numPr>
                <w:ilvl w:val="1"/>
                <w:numId w:val="33"/>
              </w:numPr>
              <w:ind w:left="463"/>
            </w:pPr>
            <w:r w:rsidRPr="00817487">
              <w:t xml:space="preserve">Sadarbības efektivitātes uzlabošanai izmanto digitālās sistēmas elektroniskai saziņai, dokumentu un materiālu glabāšanai, izglītojamo likumisko pārstāvju un sabiedrības informēšanai u.tml. </w:t>
            </w:r>
          </w:p>
          <w:p w14:paraId="0564D2E9" w14:textId="2F258E9C" w:rsidR="00E44586" w:rsidRPr="00817487" w:rsidRDefault="00801FAC" w:rsidP="00817487">
            <w:pPr>
              <w:pStyle w:val="Default"/>
              <w:numPr>
                <w:ilvl w:val="1"/>
                <w:numId w:val="33"/>
              </w:numPr>
              <w:ind w:left="463"/>
            </w:pPr>
            <w:r w:rsidRPr="00817487">
              <w:t xml:space="preserve">Pedagogi </w:t>
            </w:r>
            <w:r w:rsidR="00E44586" w:rsidRPr="00817487">
              <w:t xml:space="preserve">vienoti ar ģimenēm </w:t>
            </w:r>
            <w:r w:rsidRPr="00817487">
              <w:t>motivējuši izglītojamos iesaistīties uz rezultātu virzītā mācību procesā, mācot mācīties, iedziļinoties un sadarbojoties, izmantojot digitālās prasmes, rosinot iesaistīties savstarpējā un pašvērtēšanas procesā, apzinoties savu personīgo atbildību augstāku mācību rezultātu sasniegšanai</w:t>
            </w:r>
          </w:p>
          <w:p w14:paraId="028D223E" w14:textId="77777777" w:rsidR="00817487" w:rsidRDefault="00801FAC" w:rsidP="00801FAC">
            <w:pPr>
              <w:pStyle w:val="Default"/>
              <w:numPr>
                <w:ilvl w:val="1"/>
                <w:numId w:val="33"/>
              </w:numPr>
              <w:ind w:left="463"/>
            </w:pPr>
            <w:r w:rsidRPr="00E44586">
              <w:rPr>
                <w:color w:val="auto"/>
              </w:rPr>
              <w:t xml:space="preserve">Izglītības procesā nodrošināta </w:t>
            </w:r>
            <w:r w:rsidRPr="00E44586">
              <w:rPr>
                <w:color w:val="auto"/>
              </w:rPr>
              <w:lastRenderedPageBreak/>
              <w:t>saskaņota un pēctecīga zināšanu un prasmju apguve</w:t>
            </w:r>
          </w:p>
          <w:p w14:paraId="618B038D" w14:textId="43F3826D" w:rsidR="00C0512F" w:rsidRPr="00817487" w:rsidRDefault="00801FAC" w:rsidP="00817487">
            <w:pPr>
              <w:pStyle w:val="Default"/>
              <w:numPr>
                <w:ilvl w:val="1"/>
                <w:numId w:val="33"/>
              </w:numPr>
              <w:ind w:left="463"/>
            </w:pPr>
            <w:r w:rsidRPr="00E44586">
              <w:rPr>
                <w:sz w:val="23"/>
                <w:szCs w:val="23"/>
              </w:rPr>
              <w:t xml:space="preserve"> </w:t>
            </w:r>
            <w:r w:rsidR="00817487" w:rsidRPr="00817487">
              <w:t xml:space="preserve">Veicināta </w:t>
            </w:r>
            <w:r w:rsidR="00E0492B" w:rsidRPr="00817487">
              <w:rPr>
                <w:color w:val="212121"/>
              </w:rPr>
              <w:t>pašiniciatīva, sabiedrības vajadzībām atbilstoš</w:t>
            </w:r>
            <w:r w:rsidR="00817487" w:rsidRPr="00817487">
              <w:rPr>
                <w:color w:val="212121"/>
              </w:rPr>
              <w:t>a</w:t>
            </w:r>
            <w:r w:rsidR="00E0492B" w:rsidRPr="00817487">
              <w:rPr>
                <w:color w:val="212121"/>
              </w:rPr>
              <w:t xml:space="preserve">, mūsdienīgs izglītības </w:t>
            </w:r>
            <w:r w:rsidR="00817487" w:rsidRPr="00817487">
              <w:rPr>
                <w:color w:val="212121"/>
              </w:rPr>
              <w:t>procesa nodrošināšanā</w:t>
            </w:r>
            <w:r w:rsidR="00E0492B" w:rsidRPr="00817487">
              <w:rPr>
                <w:color w:val="212121"/>
              </w:rPr>
              <w:t>.</w:t>
            </w:r>
          </w:p>
        </w:tc>
      </w:tr>
    </w:tbl>
    <w:p w14:paraId="132D063B" w14:textId="77777777" w:rsidR="001C100E" w:rsidRDefault="001C100E" w:rsidP="00B65CD7">
      <w:pPr>
        <w:rPr>
          <w:rStyle w:val="Izteiksmgs"/>
          <w:rFonts w:ascii="Times New Roman" w:hAnsi="Times New Roman" w:cs="Times New Roman"/>
          <w:sz w:val="36"/>
          <w:szCs w:val="36"/>
          <w:shd w:val="clear" w:color="auto" w:fill="FFFFFF"/>
        </w:rPr>
      </w:pPr>
    </w:p>
    <w:p w14:paraId="4154C0DA" w14:textId="77777777" w:rsidR="00B65CD7" w:rsidRPr="00DC366D" w:rsidRDefault="00B65CD7" w:rsidP="00B65CD7">
      <w:pPr>
        <w:rPr>
          <w:rFonts w:ascii="Times New Roman" w:hAnsi="Times New Roman" w:cs="Times New Roman"/>
          <w:b/>
          <w:bCs/>
          <w:sz w:val="32"/>
          <w:szCs w:val="32"/>
          <w:shd w:val="clear" w:color="auto" w:fill="FFFFFF"/>
        </w:rPr>
      </w:pPr>
      <w:r w:rsidRPr="00DC366D">
        <w:rPr>
          <w:rStyle w:val="Izteiksmgs"/>
          <w:rFonts w:ascii="Times New Roman" w:hAnsi="Times New Roman" w:cs="Times New Roman"/>
          <w:sz w:val="32"/>
          <w:szCs w:val="32"/>
          <w:shd w:val="clear" w:color="auto" w:fill="FFFFFF"/>
        </w:rPr>
        <w:t xml:space="preserve">Prioritāte “Iekļaujoša vide” </w:t>
      </w:r>
    </w:p>
    <w:tbl>
      <w:tblPr>
        <w:tblStyle w:val="Reatabula"/>
        <w:tblW w:w="15163" w:type="dxa"/>
        <w:tblLook w:val="04A0" w:firstRow="1" w:lastRow="0" w:firstColumn="1" w:lastColumn="0" w:noHBand="0" w:noVBand="1"/>
      </w:tblPr>
      <w:tblGrid>
        <w:gridCol w:w="1696"/>
        <w:gridCol w:w="2410"/>
        <w:gridCol w:w="2835"/>
        <w:gridCol w:w="2693"/>
        <w:gridCol w:w="2694"/>
        <w:gridCol w:w="2835"/>
      </w:tblGrid>
      <w:tr w:rsidR="00600DCB" w:rsidRPr="00B65CD7" w14:paraId="181E8485" w14:textId="77777777" w:rsidTr="00600DCB">
        <w:tc>
          <w:tcPr>
            <w:tcW w:w="1696" w:type="dxa"/>
          </w:tcPr>
          <w:p w14:paraId="6B77469B" w14:textId="77777777" w:rsidR="00B65CD7" w:rsidRPr="00375B0A" w:rsidRDefault="00B65CD7" w:rsidP="00B65CD7">
            <w:pPr>
              <w:rPr>
                <w:rFonts w:ascii="Times New Roman" w:hAnsi="Times New Roman" w:cs="Times New Roman"/>
                <w:b/>
                <w:sz w:val="24"/>
                <w:szCs w:val="24"/>
              </w:rPr>
            </w:pPr>
            <w:r w:rsidRPr="00375B0A">
              <w:rPr>
                <w:rFonts w:ascii="Times New Roman" w:hAnsi="Times New Roman" w:cs="Times New Roman"/>
                <w:b/>
                <w:sz w:val="24"/>
                <w:szCs w:val="24"/>
              </w:rPr>
              <w:t>Joma</w:t>
            </w:r>
          </w:p>
        </w:tc>
        <w:tc>
          <w:tcPr>
            <w:tcW w:w="2410" w:type="dxa"/>
          </w:tcPr>
          <w:p w14:paraId="59DC9939" w14:textId="77777777" w:rsidR="00B65CD7" w:rsidRPr="00375B0A" w:rsidRDefault="00B65CD7" w:rsidP="00B65CD7">
            <w:pPr>
              <w:rPr>
                <w:rFonts w:ascii="Times New Roman" w:hAnsi="Times New Roman" w:cs="Times New Roman"/>
                <w:b/>
                <w:sz w:val="24"/>
                <w:szCs w:val="24"/>
              </w:rPr>
            </w:pPr>
            <w:r w:rsidRPr="00375B0A">
              <w:rPr>
                <w:rFonts w:ascii="Times New Roman" w:hAnsi="Times New Roman" w:cs="Times New Roman"/>
                <w:b/>
                <w:sz w:val="24"/>
                <w:szCs w:val="24"/>
              </w:rPr>
              <w:t>Kritērijs</w:t>
            </w:r>
          </w:p>
        </w:tc>
        <w:tc>
          <w:tcPr>
            <w:tcW w:w="2835" w:type="dxa"/>
          </w:tcPr>
          <w:p w14:paraId="7EEF15B7" w14:textId="77777777" w:rsidR="00B65CD7" w:rsidRPr="00B65CD7" w:rsidRDefault="00B65CD7" w:rsidP="00375B0A">
            <w:pPr>
              <w:jc w:val="center"/>
              <w:rPr>
                <w:rFonts w:ascii="Times New Roman" w:hAnsi="Times New Roman" w:cs="Times New Roman"/>
                <w:sz w:val="24"/>
                <w:szCs w:val="24"/>
              </w:rPr>
            </w:pPr>
            <w:r w:rsidRPr="00B65CD7">
              <w:rPr>
                <w:rFonts w:ascii="Times New Roman" w:hAnsi="Times New Roman" w:cs="Times New Roman"/>
                <w:b/>
                <w:sz w:val="24"/>
                <w:szCs w:val="24"/>
              </w:rPr>
              <w:t>2024./2025.m.g.</w:t>
            </w:r>
          </w:p>
        </w:tc>
        <w:tc>
          <w:tcPr>
            <w:tcW w:w="2693" w:type="dxa"/>
          </w:tcPr>
          <w:p w14:paraId="352110E8" w14:textId="77777777" w:rsidR="00B65CD7" w:rsidRPr="00B65CD7" w:rsidRDefault="00B65CD7" w:rsidP="00375B0A">
            <w:pPr>
              <w:jc w:val="center"/>
              <w:rPr>
                <w:rFonts w:ascii="Times New Roman" w:hAnsi="Times New Roman" w:cs="Times New Roman"/>
                <w:sz w:val="24"/>
                <w:szCs w:val="24"/>
              </w:rPr>
            </w:pPr>
            <w:r w:rsidRPr="00B65CD7">
              <w:rPr>
                <w:rFonts w:ascii="Times New Roman" w:hAnsi="Times New Roman" w:cs="Times New Roman"/>
                <w:b/>
                <w:sz w:val="24"/>
                <w:szCs w:val="24"/>
              </w:rPr>
              <w:t>2025./2026.m.g.</w:t>
            </w:r>
          </w:p>
        </w:tc>
        <w:tc>
          <w:tcPr>
            <w:tcW w:w="2694" w:type="dxa"/>
          </w:tcPr>
          <w:p w14:paraId="50925ED6" w14:textId="77777777" w:rsidR="00B65CD7" w:rsidRPr="00B65CD7" w:rsidRDefault="00B65CD7" w:rsidP="00375B0A">
            <w:pPr>
              <w:jc w:val="center"/>
              <w:rPr>
                <w:rFonts w:ascii="Times New Roman" w:hAnsi="Times New Roman" w:cs="Times New Roman"/>
                <w:sz w:val="24"/>
                <w:szCs w:val="24"/>
              </w:rPr>
            </w:pPr>
            <w:r w:rsidRPr="00B65CD7">
              <w:rPr>
                <w:rFonts w:ascii="Times New Roman" w:hAnsi="Times New Roman" w:cs="Times New Roman"/>
                <w:b/>
                <w:sz w:val="24"/>
                <w:szCs w:val="24"/>
              </w:rPr>
              <w:t>2026./2027.m.g.</w:t>
            </w:r>
          </w:p>
        </w:tc>
        <w:tc>
          <w:tcPr>
            <w:tcW w:w="2835" w:type="dxa"/>
          </w:tcPr>
          <w:p w14:paraId="1A4D0752" w14:textId="77777777" w:rsidR="00B65CD7" w:rsidRPr="00B65CD7" w:rsidRDefault="00B65CD7" w:rsidP="00375B0A">
            <w:pPr>
              <w:jc w:val="center"/>
              <w:rPr>
                <w:rFonts w:ascii="Times New Roman" w:hAnsi="Times New Roman" w:cs="Times New Roman"/>
                <w:sz w:val="24"/>
                <w:szCs w:val="24"/>
              </w:rPr>
            </w:pPr>
            <w:r w:rsidRPr="00B65CD7">
              <w:rPr>
                <w:rFonts w:ascii="Times New Roman" w:hAnsi="Times New Roman" w:cs="Times New Roman"/>
                <w:b/>
                <w:sz w:val="24"/>
                <w:szCs w:val="24"/>
              </w:rPr>
              <w:t>2027./2028.m.g.</w:t>
            </w:r>
          </w:p>
        </w:tc>
      </w:tr>
      <w:tr w:rsidR="00B97326" w:rsidRPr="00B65CD7" w14:paraId="592AD9C3" w14:textId="77777777" w:rsidTr="00600DCB">
        <w:tc>
          <w:tcPr>
            <w:tcW w:w="1696" w:type="dxa"/>
            <w:vMerge w:val="restart"/>
          </w:tcPr>
          <w:p w14:paraId="65CEB0D7" w14:textId="791A43A0" w:rsidR="00375B0A" w:rsidRPr="00250A66" w:rsidRDefault="00375B0A" w:rsidP="00DC366D">
            <w:pPr>
              <w:pStyle w:val="Sarakstarindkopa"/>
              <w:numPr>
                <w:ilvl w:val="0"/>
                <w:numId w:val="28"/>
              </w:numPr>
              <w:rPr>
                <w:rFonts w:ascii="Times New Roman" w:hAnsi="Times New Roman" w:cs="Times New Roman"/>
                <w:b/>
                <w:bCs/>
                <w:sz w:val="24"/>
                <w:szCs w:val="24"/>
              </w:rPr>
            </w:pPr>
            <w:r w:rsidRPr="00250A66">
              <w:rPr>
                <w:rFonts w:ascii="Times New Roman" w:hAnsi="Times New Roman" w:cs="Times New Roman"/>
                <w:b/>
                <w:bCs/>
                <w:sz w:val="24"/>
                <w:szCs w:val="24"/>
              </w:rPr>
              <w:t>Iekļaujoša vide</w:t>
            </w:r>
          </w:p>
        </w:tc>
        <w:tc>
          <w:tcPr>
            <w:tcW w:w="2410" w:type="dxa"/>
            <w:vMerge w:val="restart"/>
          </w:tcPr>
          <w:p w14:paraId="45630FBB" w14:textId="77777777" w:rsidR="00375B0A" w:rsidRPr="00250A66" w:rsidRDefault="00375B0A" w:rsidP="00B65CD7">
            <w:pPr>
              <w:rPr>
                <w:rFonts w:ascii="Times New Roman" w:hAnsi="Times New Roman" w:cs="Times New Roman"/>
                <w:b/>
                <w:bCs/>
                <w:sz w:val="24"/>
                <w:szCs w:val="24"/>
              </w:rPr>
            </w:pPr>
            <w:r w:rsidRPr="00250A66">
              <w:rPr>
                <w:rFonts w:ascii="Times New Roman" w:hAnsi="Times New Roman" w:cs="Times New Roman"/>
                <w:b/>
                <w:bCs/>
                <w:sz w:val="24"/>
                <w:szCs w:val="24"/>
              </w:rPr>
              <w:t>Drošība un psiholoģiskā labklājība: attīstīt emocionālu inteliģenci</w:t>
            </w:r>
          </w:p>
        </w:tc>
        <w:tc>
          <w:tcPr>
            <w:tcW w:w="11057" w:type="dxa"/>
            <w:gridSpan w:val="4"/>
          </w:tcPr>
          <w:p w14:paraId="045F5ACB" w14:textId="77777777" w:rsidR="00375B0A" w:rsidRPr="00B65CD7" w:rsidRDefault="00375B0A" w:rsidP="00375B0A">
            <w:pPr>
              <w:jc w:val="center"/>
              <w:rPr>
                <w:rFonts w:ascii="Times New Roman" w:hAnsi="Times New Roman" w:cs="Times New Roman"/>
                <w:b/>
                <w:sz w:val="28"/>
                <w:szCs w:val="28"/>
              </w:rPr>
            </w:pPr>
            <w:r w:rsidRPr="00B65CD7">
              <w:rPr>
                <w:rFonts w:ascii="Times New Roman" w:hAnsi="Times New Roman" w:cs="Times New Roman"/>
                <w:b/>
                <w:sz w:val="28"/>
                <w:szCs w:val="28"/>
              </w:rPr>
              <w:t>Uzdevumi</w:t>
            </w:r>
          </w:p>
        </w:tc>
      </w:tr>
      <w:tr w:rsidR="00600DCB" w:rsidRPr="00B65CD7" w14:paraId="18FEA470" w14:textId="77777777" w:rsidTr="00600DCB">
        <w:tc>
          <w:tcPr>
            <w:tcW w:w="1696" w:type="dxa"/>
            <w:vMerge/>
          </w:tcPr>
          <w:p w14:paraId="5BF0FAA2" w14:textId="77777777" w:rsidR="00375B0A" w:rsidRPr="00B65CD7" w:rsidRDefault="00375B0A" w:rsidP="00B65CD7">
            <w:pPr>
              <w:rPr>
                <w:rFonts w:ascii="Times New Roman" w:hAnsi="Times New Roman" w:cs="Times New Roman"/>
                <w:sz w:val="24"/>
                <w:szCs w:val="24"/>
              </w:rPr>
            </w:pPr>
          </w:p>
        </w:tc>
        <w:tc>
          <w:tcPr>
            <w:tcW w:w="2410" w:type="dxa"/>
            <w:vMerge/>
          </w:tcPr>
          <w:p w14:paraId="46CC0F2A" w14:textId="77777777" w:rsidR="00375B0A" w:rsidRPr="00B65CD7" w:rsidRDefault="00375B0A" w:rsidP="00B65CD7">
            <w:pPr>
              <w:rPr>
                <w:rFonts w:ascii="Times New Roman" w:hAnsi="Times New Roman" w:cs="Times New Roman"/>
                <w:sz w:val="24"/>
                <w:szCs w:val="24"/>
              </w:rPr>
            </w:pPr>
          </w:p>
        </w:tc>
        <w:tc>
          <w:tcPr>
            <w:tcW w:w="2835" w:type="dxa"/>
          </w:tcPr>
          <w:p w14:paraId="1D6E90D5" w14:textId="332B36C4" w:rsidR="00401797" w:rsidRDefault="00401797" w:rsidP="00F72F49">
            <w:pPr>
              <w:pStyle w:val="Sarakstarindkopa"/>
              <w:numPr>
                <w:ilvl w:val="0"/>
                <w:numId w:val="35"/>
              </w:numPr>
              <w:ind w:left="319"/>
              <w:rPr>
                <w:rFonts w:ascii="Times New Roman" w:hAnsi="Times New Roman" w:cs="Times New Roman"/>
                <w:color w:val="000000"/>
                <w:sz w:val="24"/>
                <w:szCs w:val="24"/>
              </w:rPr>
            </w:pPr>
            <w:r w:rsidRPr="00F72F49">
              <w:rPr>
                <w:rFonts w:ascii="Times New Roman" w:hAnsi="Times New Roman" w:cs="Times New Roman"/>
                <w:color w:val="000000"/>
                <w:sz w:val="24"/>
                <w:szCs w:val="24"/>
              </w:rPr>
              <w:t>Izglītojamiem ir pieejams dažāda veida atbalsts personības izaugsmei:</w:t>
            </w:r>
          </w:p>
          <w:p w14:paraId="1BE0C091" w14:textId="77777777" w:rsidR="00F72F49" w:rsidRPr="00600DCB" w:rsidRDefault="00F72F49" w:rsidP="00600DCB">
            <w:pPr>
              <w:ind w:left="-41"/>
              <w:rPr>
                <w:rFonts w:ascii="Times New Roman" w:hAnsi="Times New Roman" w:cs="Times New Roman"/>
                <w:color w:val="000000"/>
                <w:sz w:val="24"/>
                <w:szCs w:val="24"/>
              </w:rPr>
            </w:pPr>
          </w:p>
          <w:p w14:paraId="04C46E10" w14:textId="2758C332" w:rsidR="00AD7E77" w:rsidRPr="00AD623E" w:rsidRDefault="00AD7E77" w:rsidP="00752C20">
            <w:pPr>
              <w:pStyle w:val="Sarakstarindkopa"/>
              <w:numPr>
                <w:ilvl w:val="1"/>
                <w:numId w:val="35"/>
              </w:numPr>
              <w:spacing w:after="160" w:line="259" w:lineRule="auto"/>
              <w:ind w:left="319"/>
              <w:rPr>
                <w:rFonts w:ascii="Times New Roman" w:hAnsi="Times New Roman" w:cs="Times New Roman"/>
                <w:color w:val="000000"/>
                <w:sz w:val="24"/>
                <w:szCs w:val="24"/>
              </w:rPr>
            </w:pPr>
            <w:r>
              <w:rPr>
                <w:rFonts w:ascii="Times New Roman" w:hAnsi="Times New Roman" w:cs="Times New Roman"/>
                <w:sz w:val="24"/>
                <w:szCs w:val="24"/>
              </w:rPr>
              <w:t>Palielināt mācību procesa individualizāciju un iekšējo diferenciāciju ikdienas mācību procesā</w:t>
            </w:r>
            <w:r w:rsidR="00752C20">
              <w:rPr>
                <w:rFonts w:ascii="Times New Roman" w:hAnsi="Times New Roman" w:cs="Times New Roman"/>
                <w:sz w:val="24"/>
                <w:szCs w:val="24"/>
              </w:rPr>
              <w:t>, i</w:t>
            </w:r>
            <w:r w:rsidR="00752C20" w:rsidRPr="00AD7E77">
              <w:rPr>
                <w:rFonts w:ascii="Times New Roman" w:hAnsi="Times New Roman" w:cs="Times New Roman"/>
                <w:sz w:val="24"/>
                <w:szCs w:val="24"/>
              </w:rPr>
              <w:t>zstrādā</w:t>
            </w:r>
            <w:r w:rsidR="00752C20">
              <w:rPr>
                <w:rFonts w:ascii="Times New Roman" w:hAnsi="Times New Roman" w:cs="Times New Roman"/>
                <w:sz w:val="24"/>
                <w:szCs w:val="24"/>
              </w:rPr>
              <w:t>jo</w:t>
            </w:r>
            <w:r w:rsidR="00752C20" w:rsidRPr="00AD7E77">
              <w:rPr>
                <w:rFonts w:ascii="Times New Roman" w:hAnsi="Times New Roman" w:cs="Times New Roman"/>
                <w:sz w:val="24"/>
                <w:szCs w:val="24"/>
              </w:rPr>
              <w:t>t kvalitatīvus mācību satura apguves plānus, nosakot izglītojamo spējām</w:t>
            </w:r>
            <w:r w:rsidR="00136A62">
              <w:rPr>
                <w:rFonts w:ascii="Times New Roman" w:hAnsi="Times New Roman" w:cs="Times New Roman"/>
                <w:sz w:val="24"/>
                <w:szCs w:val="24"/>
              </w:rPr>
              <w:t>,</w:t>
            </w:r>
            <w:r w:rsidR="00752C20" w:rsidRPr="00AD7E77">
              <w:rPr>
                <w:rFonts w:ascii="Times New Roman" w:hAnsi="Times New Roman" w:cs="Times New Roman"/>
                <w:sz w:val="24"/>
                <w:szCs w:val="24"/>
              </w:rPr>
              <w:t xml:space="preserve"> attīstības līmenim </w:t>
            </w:r>
            <w:r w:rsidR="00136A62">
              <w:rPr>
                <w:rFonts w:ascii="Times New Roman" w:hAnsi="Times New Roman" w:cs="Times New Roman"/>
                <w:sz w:val="24"/>
                <w:szCs w:val="24"/>
              </w:rPr>
              <w:t xml:space="preserve">un emocionālajai noturībai </w:t>
            </w:r>
            <w:r w:rsidR="00752C20" w:rsidRPr="00AD7E77">
              <w:rPr>
                <w:rFonts w:ascii="Times New Roman" w:hAnsi="Times New Roman" w:cs="Times New Roman"/>
                <w:sz w:val="24"/>
                <w:szCs w:val="24"/>
              </w:rPr>
              <w:lastRenderedPageBreak/>
              <w:t xml:space="preserve">atbilstošus sasniedzamos rezultātus </w:t>
            </w:r>
          </w:p>
          <w:p w14:paraId="13452EB5" w14:textId="7DDE4124" w:rsidR="00AD623E" w:rsidRPr="00752C20" w:rsidRDefault="00AD623E" w:rsidP="00752C20">
            <w:pPr>
              <w:pStyle w:val="Sarakstarindkopa"/>
              <w:numPr>
                <w:ilvl w:val="1"/>
                <w:numId w:val="35"/>
              </w:numPr>
              <w:spacing w:after="160" w:line="259" w:lineRule="auto"/>
              <w:ind w:left="319"/>
              <w:rPr>
                <w:rFonts w:ascii="Times New Roman" w:hAnsi="Times New Roman" w:cs="Times New Roman"/>
                <w:color w:val="000000"/>
                <w:sz w:val="24"/>
                <w:szCs w:val="24"/>
              </w:rPr>
            </w:pPr>
            <w:r>
              <w:rPr>
                <w:rFonts w:ascii="Times New Roman" w:hAnsi="Times New Roman" w:cs="Times New Roman"/>
                <w:sz w:val="24"/>
                <w:szCs w:val="24"/>
              </w:rPr>
              <w:t>Īstenot Skolas gada caurviju tēmu saistībā ar globālām problēmās, attīstot iedziļināšanos, radošumu un konkrētus mehānismus problēmu risināšanā</w:t>
            </w:r>
          </w:p>
          <w:p w14:paraId="4E66263D" w14:textId="394AC716" w:rsidR="00C0512F" w:rsidRPr="00AD7E77" w:rsidRDefault="00C0512F" w:rsidP="00C0512F">
            <w:pPr>
              <w:pStyle w:val="Sarakstarindkopa"/>
              <w:numPr>
                <w:ilvl w:val="1"/>
                <w:numId w:val="35"/>
              </w:numPr>
              <w:ind w:left="319"/>
              <w:rPr>
                <w:rFonts w:ascii="Times New Roman" w:hAnsi="Times New Roman" w:cs="Times New Roman"/>
                <w:color w:val="000000"/>
                <w:sz w:val="24"/>
                <w:szCs w:val="24"/>
              </w:rPr>
            </w:pPr>
            <w:r w:rsidRPr="00AD7E77">
              <w:rPr>
                <w:rFonts w:ascii="Times New Roman" w:hAnsi="Times New Roman" w:cs="Times New Roman"/>
                <w:sz w:val="24"/>
                <w:szCs w:val="24"/>
              </w:rPr>
              <w:t xml:space="preserve">Nodrošināt vienotu izpratni par drošu un labvēlīgu vidi, labu uzvedību un savstarpēju cieņu </w:t>
            </w:r>
          </w:p>
          <w:p w14:paraId="35B6F54D" w14:textId="5AD2E4F6" w:rsidR="00401797" w:rsidRDefault="00AD7E77" w:rsidP="00401797">
            <w:pPr>
              <w:pStyle w:val="Sarakstarindkopa"/>
              <w:numPr>
                <w:ilvl w:val="1"/>
                <w:numId w:val="35"/>
              </w:numPr>
              <w:ind w:left="319"/>
              <w:rPr>
                <w:rFonts w:ascii="Times New Roman" w:hAnsi="Times New Roman" w:cs="Times New Roman"/>
                <w:color w:val="000000"/>
                <w:sz w:val="24"/>
                <w:szCs w:val="24"/>
              </w:rPr>
            </w:pPr>
            <w:r>
              <w:rPr>
                <w:rFonts w:ascii="Times New Roman" w:hAnsi="Times New Roman" w:cs="Times New Roman"/>
                <w:color w:val="000000"/>
                <w:sz w:val="24"/>
                <w:szCs w:val="24"/>
              </w:rPr>
              <w:t>R</w:t>
            </w:r>
            <w:r w:rsidR="00401797" w:rsidRPr="00AD7E77">
              <w:rPr>
                <w:rFonts w:ascii="Times New Roman" w:hAnsi="Times New Roman" w:cs="Times New Roman"/>
                <w:color w:val="000000"/>
                <w:sz w:val="24"/>
                <w:szCs w:val="24"/>
              </w:rPr>
              <w:t xml:space="preserve">egulāri aktualizēt </w:t>
            </w:r>
            <w:r>
              <w:rPr>
                <w:rFonts w:ascii="Times New Roman" w:hAnsi="Times New Roman" w:cs="Times New Roman"/>
                <w:color w:val="000000"/>
                <w:sz w:val="24"/>
                <w:szCs w:val="24"/>
              </w:rPr>
              <w:t xml:space="preserve">visām </w:t>
            </w:r>
            <w:r w:rsidR="00401797" w:rsidRPr="00AD7E77">
              <w:rPr>
                <w:rFonts w:ascii="Times New Roman" w:hAnsi="Times New Roman" w:cs="Times New Roman"/>
                <w:color w:val="000000"/>
                <w:sz w:val="24"/>
                <w:szCs w:val="24"/>
              </w:rPr>
              <w:t xml:space="preserve">Skolas </w:t>
            </w:r>
            <w:proofErr w:type="spellStart"/>
            <w:r w:rsidR="00510531">
              <w:rPr>
                <w:rFonts w:ascii="Times New Roman" w:hAnsi="Times New Roman" w:cs="Times New Roman"/>
                <w:color w:val="000000"/>
                <w:sz w:val="24"/>
                <w:szCs w:val="24"/>
              </w:rPr>
              <w:t>mērķgrupām</w:t>
            </w:r>
            <w:proofErr w:type="spellEnd"/>
            <w:r w:rsidR="00510531">
              <w:rPr>
                <w:rFonts w:ascii="Times New Roman" w:hAnsi="Times New Roman" w:cs="Times New Roman"/>
                <w:color w:val="000000"/>
                <w:sz w:val="24"/>
                <w:szCs w:val="24"/>
              </w:rPr>
              <w:t xml:space="preserve"> </w:t>
            </w:r>
            <w:r w:rsidR="00401797" w:rsidRPr="00AD7E77">
              <w:rPr>
                <w:rFonts w:ascii="Times New Roman" w:hAnsi="Times New Roman" w:cs="Times New Roman"/>
                <w:color w:val="000000"/>
                <w:sz w:val="24"/>
                <w:szCs w:val="24"/>
              </w:rPr>
              <w:t>attīstības mērķus, vīziju</w:t>
            </w:r>
            <w:r w:rsidR="00B97326" w:rsidRPr="00AD7E77">
              <w:rPr>
                <w:rFonts w:ascii="Times New Roman" w:hAnsi="Times New Roman" w:cs="Times New Roman"/>
                <w:color w:val="000000"/>
                <w:sz w:val="24"/>
                <w:szCs w:val="24"/>
              </w:rPr>
              <w:t>,</w:t>
            </w:r>
            <w:r w:rsidR="00401797" w:rsidRPr="00AD7E77">
              <w:rPr>
                <w:rFonts w:ascii="Times New Roman" w:hAnsi="Times New Roman" w:cs="Times New Roman"/>
                <w:color w:val="000000"/>
                <w:sz w:val="24"/>
                <w:szCs w:val="24"/>
              </w:rPr>
              <w:t xml:space="preserve"> </w:t>
            </w:r>
            <w:r w:rsidR="00510531">
              <w:rPr>
                <w:rFonts w:ascii="Times New Roman" w:hAnsi="Times New Roman" w:cs="Times New Roman"/>
                <w:color w:val="000000"/>
                <w:sz w:val="24"/>
                <w:szCs w:val="24"/>
              </w:rPr>
              <w:t xml:space="preserve">Skolas vērtības, </w:t>
            </w:r>
            <w:r w:rsidR="00401797" w:rsidRPr="00AD7E77">
              <w:rPr>
                <w:rFonts w:ascii="Times New Roman" w:hAnsi="Times New Roman" w:cs="Times New Roman"/>
                <w:color w:val="000000"/>
                <w:sz w:val="24"/>
                <w:szCs w:val="24"/>
              </w:rPr>
              <w:t>sasniedzamos rezultātus ikdienas mācību procesā</w:t>
            </w:r>
            <w:r w:rsidR="00980648" w:rsidRPr="00AD7E77">
              <w:rPr>
                <w:rFonts w:ascii="Times New Roman" w:hAnsi="Times New Roman" w:cs="Times New Roman"/>
                <w:color w:val="000000"/>
                <w:sz w:val="24"/>
                <w:szCs w:val="24"/>
              </w:rPr>
              <w:t>, t.sk. individuālā līmenī</w:t>
            </w:r>
          </w:p>
          <w:p w14:paraId="46ED4E1C" w14:textId="3E15FE61" w:rsidR="00401797" w:rsidRDefault="00980648" w:rsidP="00401797">
            <w:pPr>
              <w:pStyle w:val="Sarakstarindkopa"/>
              <w:numPr>
                <w:ilvl w:val="1"/>
                <w:numId w:val="35"/>
              </w:numPr>
              <w:ind w:left="319"/>
              <w:rPr>
                <w:rFonts w:ascii="Times New Roman" w:hAnsi="Times New Roman" w:cs="Times New Roman"/>
                <w:color w:val="000000"/>
                <w:sz w:val="24"/>
                <w:szCs w:val="24"/>
              </w:rPr>
            </w:pPr>
            <w:r w:rsidRPr="00510531">
              <w:rPr>
                <w:rFonts w:ascii="Times New Roman" w:hAnsi="Times New Roman" w:cs="Times New Roman"/>
                <w:color w:val="000000"/>
                <w:sz w:val="24"/>
                <w:szCs w:val="24"/>
              </w:rPr>
              <w:t>Uzlabot izglītojamo uzvedības un darba kultūru</w:t>
            </w:r>
            <w:r w:rsidR="00510531">
              <w:rPr>
                <w:rFonts w:ascii="Times New Roman" w:hAnsi="Times New Roman" w:cs="Times New Roman"/>
                <w:color w:val="000000"/>
                <w:sz w:val="24"/>
                <w:szCs w:val="24"/>
              </w:rPr>
              <w:t xml:space="preserve"> līdz minimumam samazinot mobilo ietaišu lietošanu izklaidei, tādējādi </w:t>
            </w:r>
            <w:r w:rsidRPr="00510531">
              <w:rPr>
                <w:rFonts w:ascii="Times New Roman" w:hAnsi="Times New Roman" w:cs="Times New Roman"/>
                <w:color w:val="000000"/>
                <w:sz w:val="24"/>
                <w:szCs w:val="24"/>
              </w:rPr>
              <w:t xml:space="preserve">pilnveidojot izpratni </w:t>
            </w:r>
            <w:r w:rsidR="00510531">
              <w:rPr>
                <w:rFonts w:ascii="Times New Roman" w:hAnsi="Times New Roman" w:cs="Times New Roman"/>
                <w:color w:val="000000"/>
                <w:sz w:val="24"/>
                <w:szCs w:val="24"/>
              </w:rPr>
              <w:t>par</w:t>
            </w:r>
            <w:r w:rsidR="00D92ECA">
              <w:rPr>
                <w:rFonts w:ascii="Times New Roman" w:hAnsi="Times New Roman" w:cs="Times New Roman"/>
                <w:color w:val="000000"/>
                <w:sz w:val="24"/>
                <w:szCs w:val="24"/>
              </w:rPr>
              <w:t xml:space="preserve"> sociāli</w:t>
            </w:r>
            <w:r w:rsidR="00B97326" w:rsidRPr="00510531">
              <w:rPr>
                <w:rFonts w:ascii="Times New Roman" w:hAnsi="Times New Roman" w:cs="Times New Roman"/>
                <w:color w:val="000000"/>
                <w:sz w:val="24"/>
                <w:szCs w:val="24"/>
              </w:rPr>
              <w:t xml:space="preserve"> emocionālas inteliģences </w:t>
            </w:r>
            <w:r w:rsidRPr="00510531">
              <w:rPr>
                <w:rFonts w:ascii="Times New Roman" w:hAnsi="Times New Roman" w:cs="Times New Roman"/>
                <w:color w:val="000000"/>
                <w:sz w:val="24"/>
                <w:szCs w:val="24"/>
              </w:rPr>
              <w:t>pamatprincipiem</w:t>
            </w:r>
          </w:p>
          <w:p w14:paraId="0B7EEF52" w14:textId="1B258BF4" w:rsidR="00C0512F" w:rsidRPr="00752C20" w:rsidRDefault="00B97326" w:rsidP="00752C20">
            <w:pPr>
              <w:pStyle w:val="Sarakstarindkopa"/>
              <w:numPr>
                <w:ilvl w:val="1"/>
                <w:numId w:val="35"/>
              </w:numPr>
              <w:ind w:left="319"/>
              <w:rPr>
                <w:rFonts w:ascii="Times New Roman" w:hAnsi="Times New Roman" w:cs="Times New Roman"/>
                <w:color w:val="000000"/>
                <w:sz w:val="24"/>
                <w:szCs w:val="24"/>
              </w:rPr>
            </w:pPr>
            <w:r w:rsidRPr="00510531">
              <w:rPr>
                <w:rFonts w:ascii="Times New Roman" w:hAnsi="Times New Roman" w:cs="Times New Roman"/>
                <w:color w:val="000000"/>
                <w:sz w:val="24"/>
                <w:szCs w:val="24"/>
              </w:rPr>
              <w:t xml:space="preserve"> Uzlabot izpratni par pedagogu darba </w:t>
            </w:r>
            <w:r w:rsidRPr="00510531">
              <w:rPr>
                <w:rFonts w:ascii="Times New Roman" w:hAnsi="Times New Roman" w:cs="Times New Roman"/>
                <w:color w:val="000000"/>
                <w:sz w:val="24"/>
                <w:szCs w:val="24"/>
              </w:rPr>
              <w:lastRenderedPageBreak/>
              <w:t>profesionālās ētikas principiem</w:t>
            </w:r>
            <w:r w:rsidR="00E83EF7" w:rsidRPr="00510531">
              <w:rPr>
                <w:rFonts w:ascii="Times New Roman" w:hAnsi="Times New Roman" w:cs="Times New Roman"/>
                <w:color w:val="000000"/>
                <w:sz w:val="24"/>
                <w:szCs w:val="24"/>
              </w:rPr>
              <w:t>.</w:t>
            </w:r>
          </w:p>
        </w:tc>
        <w:tc>
          <w:tcPr>
            <w:tcW w:w="2693" w:type="dxa"/>
          </w:tcPr>
          <w:p w14:paraId="1FAFC63A" w14:textId="33AA62CE" w:rsidR="000E5426" w:rsidRDefault="000E5426" w:rsidP="00D92ECA">
            <w:pPr>
              <w:pStyle w:val="Sarakstarindkopa"/>
              <w:numPr>
                <w:ilvl w:val="0"/>
                <w:numId w:val="35"/>
              </w:numPr>
              <w:ind w:left="318"/>
              <w:rPr>
                <w:rFonts w:ascii="Times New Roman" w:hAnsi="Times New Roman" w:cs="Times New Roman"/>
                <w:color w:val="000000"/>
                <w:sz w:val="24"/>
                <w:szCs w:val="24"/>
              </w:rPr>
            </w:pPr>
            <w:r w:rsidRPr="00D92ECA">
              <w:rPr>
                <w:rFonts w:ascii="Times New Roman" w:hAnsi="Times New Roman" w:cs="Times New Roman"/>
                <w:color w:val="000000"/>
                <w:sz w:val="24"/>
                <w:szCs w:val="24"/>
              </w:rPr>
              <w:lastRenderedPageBreak/>
              <w:t>Izglītojamiem ir pieejams dažāda veida atbalsts personības izaugsme</w:t>
            </w:r>
            <w:r w:rsidR="00D92ECA" w:rsidRPr="00D92ECA">
              <w:rPr>
                <w:rFonts w:ascii="Times New Roman" w:hAnsi="Times New Roman" w:cs="Times New Roman"/>
                <w:color w:val="000000"/>
                <w:sz w:val="24"/>
                <w:szCs w:val="24"/>
              </w:rPr>
              <w:t>i</w:t>
            </w:r>
            <w:r w:rsidRPr="00D92ECA">
              <w:rPr>
                <w:rFonts w:ascii="Times New Roman" w:hAnsi="Times New Roman" w:cs="Times New Roman"/>
                <w:color w:val="000000"/>
                <w:sz w:val="24"/>
                <w:szCs w:val="24"/>
              </w:rPr>
              <w:t>:</w:t>
            </w:r>
          </w:p>
          <w:p w14:paraId="2A9D4BA2" w14:textId="77777777" w:rsidR="00D92ECA" w:rsidRPr="00D92ECA" w:rsidRDefault="00D92ECA" w:rsidP="00D92ECA">
            <w:pPr>
              <w:rPr>
                <w:rFonts w:ascii="Times New Roman" w:hAnsi="Times New Roman" w:cs="Times New Roman"/>
                <w:color w:val="000000"/>
                <w:sz w:val="24"/>
                <w:szCs w:val="24"/>
              </w:rPr>
            </w:pPr>
          </w:p>
          <w:p w14:paraId="355463B5" w14:textId="76977967" w:rsidR="000E5426" w:rsidRDefault="00CD4F96" w:rsidP="00D92ECA">
            <w:pPr>
              <w:pStyle w:val="Sarakstarindkopa"/>
              <w:numPr>
                <w:ilvl w:val="1"/>
                <w:numId w:val="35"/>
              </w:numPr>
              <w:ind w:left="318"/>
              <w:rPr>
                <w:rFonts w:ascii="Times New Roman" w:hAnsi="Times New Roman" w:cs="Times New Roman"/>
                <w:color w:val="000000"/>
                <w:sz w:val="24"/>
                <w:szCs w:val="24"/>
              </w:rPr>
            </w:pPr>
            <w:r>
              <w:rPr>
                <w:rFonts w:ascii="Times New Roman" w:hAnsi="Times New Roman" w:cs="Times New Roman"/>
                <w:color w:val="000000"/>
                <w:sz w:val="24"/>
                <w:szCs w:val="24"/>
              </w:rPr>
              <w:t xml:space="preserve">Īstenot </w:t>
            </w:r>
            <w:r w:rsidR="000E5426" w:rsidRPr="00D92ECA">
              <w:rPr>
                <w:rFonts w:ascii="Times New Roman" w:hAnsi="Times New Roman" w:cs="Times New Roman"/>
                <w:color w:val="000000"/>
                <w:sz w:val="24"/>
                <w:szCs w:val="24"/>
              </w:rPr>
              <w:t>vis</w:t>
            </w:r>
            <w:r w:rsidR="00345FCA" w:rsidRPr="00D92ECA">
              <w:rPr>
                <w:rFonts w:ascii="Times New Roman" w:hAnsi="Times New Roman" w:cs="Times New Roman"/>
                <w:color w:val="000000"/>
                <w:sz w:val="24"/>
                <w:szCs w:val="24"/>
              </w:rPr>
              <w:t>ā</w:t>
            </w:r>
            <w:r w:rsidR="000E5426" w:rsidRPr="00D92ECA">
              <w:rPr>
                <w:rFonts w:ascii="Times New Roman" w:hAnsi="Times New Roman" w:cs="Times New Roman"/>
                <w:color w:val="000000"/>
                <w:sz w:val="24"/>
                <w:szCs w:val="24"/>
              </w:rPr>
              <w:t xml:space="preserve">s </w:t>
            </w:r>
            <w:proofErr w:type="spellStart"/>
            <w:r w:rsidR="000E5426" w:rsidRPr="00D92ECA">
              <w:rPr>
                <w:rFonts w:ascii="Times New Roman" w:hAnsi="Times New Roman" w:cs="Times New Roman"/>
                <w:color w:val="000000"/>
                <w:sz w:val="24"/>
                <w:szCs w:val="24"/>
              </w:rPr>
              <w:t>mērķgrup</w:t>
            </w:r>
            <w:r w:rsidR="00345FCA" w:rsidRPr="00D92ECA">
              <w:rPr>
                <w:rFonts w:ascii="Times New Roman" w:hAnsi="Times New Roman" w:cs="Times New Roman"/>
                <w:color w:val="000000"/>
                <w:sz w:val="24"/>
                <w:szCs w:val="24"/>
              </w:rPr>
              <w:t>ā</w:t>
            </w:r>
            <w:r w:rsidR="000E5426" w:rsidRPr="00D92ECA">
              <w:rPr>
                <w:rFonts w:ascii="Times New Roman" w:hAnsi="Times New Roman" w:cs="Times New Roman"/>
                <w:color w:val="000000"/>
                <w:sz w:val="24"/>
                <w:szCs w:val="24"/>
              </w:rPr>
              <w:t>s</w:t>
            </w:r>
            <w:proofErr w:type="spellEnd"/>
            <w:r>
              <w:rPr>
                <w:rFonts w:ascii="Times New Roman" w:hAnsi="Times New Roman" w:cs="Times New Roman"/>
                <w:color w:val="000000"/>
                <w:sz w:val="24"/>
                <w:szCs w:val="24"/>
              </w:rPr>
              <w:t xml:space="preserve"> </w:t>
            </w:r>
            <w:r w:rsidR="00D92ECA">
              <w:rPr>
                <w:rFonts w:ascii="Times New Roman" w:hAnsi="Times New Roman" w:cs="Times New Roman"/>
                <w:color w:val="000000"/>
                <w:sz w:val="24"/>
                <w:szCs w:val="24"/>
              </w:rPr>
              <w:t xml:space="preserve">vienotu </w:t>
            </w:r>
            <w:r w:rsidR="00236330" w:rsidRPr="00D92ECA">
              <w:rPr>
                <w:rFonts w:ascii="Times New Roman" w:hAnsi="Times New Roman" w:cs="Times New Roman"/>
                <w:color w:val="000000"/>
                <w:sz w:val="24"/>
                <w:szCs w:val="24"/>
              </w:rPr>
              <w:t xml:space="preserve">izpratni par </w:t>
            </w:r>
            <w:r w:rsidR="000E5426" w:rsidRPr="00D92ECA">
              <w:rPr>
                <w:rFonts w:ascii="Times New Roman" w:hAnsi="Times New Roman" w:cs="Times New Roman"/>
                <w:color w:val="000000"/>
                <w:sz w:val="24"/>
                <w:szCs w:val="24"/>
              </w:rPr>
              <w:t xml:space="preserve">Skolas attīstības mērķu, </w:t>
            </w:r>
            <w:r>
              <w:rPr>
                <w:rFonts w:ascii="Times New Roman" w:hAnsi="Times New Roman" w:cs="Times New Roman"/>
                <w:color w:val="000000"/>
                <w:sz w:val="24"/>
                <w:szCs w:val="24"/>
              </w:rPr>
              <w:t xml:space="preserve">vērtību. </w:t>
            </w:r>
            <w:r w:rsidR="000E5426" w:rsidRPr="00D92ECA">
              <w:rPr>
                <w:rFonts w:ascii="Times New Roman" w:hAnsi="Times New Roman" w:cs="Times New Roman"/>
                <w:color w:val="000000"/>
                <w:sz w:val="24"/>
                <w:szCs w:val="24"/>
              </w:rPr>
              <w:t>vīzij</w:t>
            </w:r>
            <w:r w:rsidR="00236330" w:rsidRPr="00D92ECA">
              <w:rPr>
                <w:rFonts w:ascii="Times New Roman" w:hAnsi="Times New Roman" w:cs="Times New Roman"/>
                <w:color w:val="000000"/>
                <w:sz w:val="24"/>
                <w:szCs w:val="24"/>
              </w:rPr>
              <w:t>as</w:t>
            </w:r>
            <w:r w:rsidR="000E5426" w:rsidRPr="00D92ECA">
              <w:rPr>
                <w:rFonts w:ascii="Times New Roman" w:hAnsi="Times New Roman" w:cs="Times New Roman"/>
                <w:color w:val="000000"/>
                <w:sz w:val="24"/>
                <w:szCs w:val="24"/>
              </w:rPr>
              <w:t>, sasniedzamo</w:t>
            </w:r>
            <w:r w:rsidR="00236330" w:rsidRPr="00D92ECA">
              <w:rPr>
                <w:rFonts w:ascii="Times New Roman" w:hAnsi="Times New Roman" w:cs="Times New Roman"/>
                <w:color w:val="000000"/>
                <w:sz w:val="24"/>
                <w:szCs w:val="24"/>
              </w:rPr>
              <w:t xml:space="preserve"> </w:t>
            </w:r>
            <w:r w:rsidR="000E5426" w:rsidRPr="00D92ECA">
              <w:rPr>
                <w:rFonts w:ascii="Times New Roman" w:hAnsi="Times New Roman" w:cs="Times New Roman"/>
                <w:color w:val="000000"/>
                <w:sz w:val="24"/>
                <w:szCs w:val="24"/>
              </w:rPr>
              <w:t>rezultātu</w:t>
            </w:r>
            <w:r w:rsidR="00236330" w:rsidRPr="00D92ECA">
              <w:rPr>
                <w:rFonts w:ascii="Times New Roman" w:hAnsi="Times New Roman" w:cs="Times New Roman"/>
                <w:color w:val="000000"/>
                <w:sz w:val="24"/>
                <w:szCs w:val="24"/>
              </w:rPr>
              <w:t xml:space="preserve"> integrēšanu</w:t>
            </w:r>
            <w:r w:rsidR="000E5426" w:rsidRPr="00D92ECA">
              <w:rPr>
                <w:rFonts w:ascii="Times New Roman" w:hAnsi="Times New Roman" w:cs="Times New Roman"/>
                <w:color w:val="000000"/>
                <w:sz w:val="24"/>
                <w:szCs w:val="24"/>
              </w:rPr>
              <w:t xml:space="preserve"> ikdienas mācību procesā, </w:t>
            </w:r>
            <w:r w:rsidR="00081AC3" w:rsidRPr="00D92ECA">
              <w:rPr>
                <w:rFonts w:ascii="Times New Roman" w:hAnsi="Times New Roman" w:cs="Times New Roman"/>
                <w:color w:val="000000"/>
                <w:sz w:val="24"/>
                <w:szCs w:val="24"/>
              </w:rPr>
              <w:t>iekļaujot</w:t>
            </w:r>
            <w:r w:rsidR="000E5426" w:rsidRPr="00D92ECA">
              <w:rPr>
                <w:rFonts w:ascii="Times New Roman" w:hAnsi="Times New Roman" w:cs="Times New Roman"/>
                <w:color w:val="000000"/>
                <w:sz w:val="24"/>
                <w:szCs w:val="24"/>
              </w:rPr>
              <w:t xml:space="preserve"> individuāl</w:t>
            </w:r>
            <w:r w:rsidR="00081AC3" w:rsidRPr="00D92ECA">
              <w:rPr>
                <w:rFonts w:ascii="Times New Roman" w:hAnsi="Times New Roman" w:cs="Times New Roman"/>
                <w:color w:val="000000"/>
                <w:sz w:val="24"/>
                <w:szCs w:val="24"/>
              </w:rPr>
              <w:t xml:space="preserve">o </w:t>
            </w:r>
            <w:r w:rsidR="000E5426" w:rsidRPr="00D92ECA">
              <w:rPr>
                <w:rFonts w:ascii="Times New Roman" w:hAnsi="Times New Roman" w:cs="Times New Roman"/>
                <w:color w:val="000000"/>
                <w:sz w:val="24"/>
                <w:szCs w:val="24"/>
              </w:rPr>
              <w:t>līmen</w:t>
            </w:r>
            <w:r w:rsidR="00081AC3" w:rsidRPr="00D92ECA">
              <w:rPr>
                <w:rFonts w:ascii="Times New Roman" w:hAnsi="Times New Roman" w:cs="Times New Roman"/>
                <w:color w:val="000000"/>
                <w:sz w:val="24"/>
                <w:szCs w:val="24"/>
              </w:rPr>
              <w:t>i</w:t>
            </w:r>
          </w:p>
          <w:p w14:paraId="0181D8EB" w14:textId="5441841B" w:rsidR="000E5426" w:rsidRDefault="00081AC3" w:rsidP="000E5426">
            <w:pPr>
              <w:pStyle w:val="Sarakstarindkopa"/>
              <w:numPr>
                <w:ilvl w:val="1"/>
                <w:numId w:val="35"/>
              </w:numPr>
              <w:ind w:left="318"/>
              <w:rPr>
                <w:rFonts w:ascii="Times New Roman" w:hAnsi="Times New Roman" w:cs="Times New Roman"/>
                <w:color w:val="000000"/>
                <w:sz w:val="24"/>
                <w:szCs w:val="24"/>
              </w:rPr>
            </w:pPr>
            <w:r w:rsidRPr="00D92ECA">
              <w:rPr>
                <w:rFonts w:ascii="Times New Roman" w:hAnsi="Times New Roman" w:cs="Times New Roman"/>
                <w:color w:val="000000"/>
                <w:sz w:val="24"/>
                <w:szCs w:val="24"/>
              </w:rPr>
              <w:t xml:space="preserve">Pilnveidot </w:t>
            </w:r>
            <w:r w:rsidR="000E5426" w:rsidRPr="00D92ECA">
              <w:rPr>
                <w:rFonts w:ascii="Times New Roman" w:hAnsi="Times New Roman" w:cs="Times New Roman"/>
                <w:color w:val="000000"/>
                <w:sz w:val="24"/>
                <w:szCs w:val="24"/>
              </w:rPr>
              <w:t>izglītojamo uzvedības un darba kultūru,</w:t>
            </w:r>
            <w:r w:rsidRPr="00D92ECA">
              <w:rPr>
                <w:rFonts w:ascii="Times New Roman" w:hAnsi="Times New Roman" w:cs="Times New Roman"/>
                <w:color w:val="000000"/>
                <w:sz w:val="24"/>
                <w:szCs w:val="24"/>
              </w:rPr>
              <w:t xml:space="preserve"> balstoties uz</w:t>
            </w:r>
            <w:r w:rsidR="000E5426" w:rsidRPr="00D92ECA">
              <w:rPr>
                <w:rFonts w:ascii="Times New Roman" w:hAnsi="Times New Roman" w:cs="Times New Roman"/>
                <w:color w:val="000000"/>
                <w:sz w:val="24"/>
                <w:szCs w:val="24"/>
              </w:rPr>
              <w:t xml:space="preserve"> </w:t>
            </w:r>
            <w:r w:rsidR="000E5426" w:rsidRPr="00D92ECA">
              <w:rPr>
                <w:rFonts w:ascii="Times New Roman" w:hAnsi="Times New Roman" w:cs="Times New Roman"/>
                <w:color w:val="000000"/>
                <w:sz w:val="24"/>
                <w:szCs w:val="24"/>
              </w:rPr>
              <w:lastRenderedPageBreak/>
              <w:t>pilnveido</w:t>
            </w:r>
            <w:r w:rsidRPr="00D92ECA">
              <w:rPr>
                <w:rFonts w:ascii="Times New Roman" w:hAnsi="Times New Roman" w:cs="Times New Roman"/>
                <w:color w:val="000000"/>
                <w:sz w:val="24"/>
                <w:szCs w:val="24"/>
              </w:rPr>
              <w:t>tu</w:t>
            </w:r>
            <w:r w:rsidR="000E5426" w:rsidRPr="00D92ECA">
              <w:rPr>
                <w:rFonts w:ascii="Times New Roman" w:hAnsi="Times New Roman" w:cs="Times New Roman"/>
                <w:color w:val="000000"/>
                <w:sz w:val="24"/>
                <w:szCs w:val="24"/>
              </w:rPr>
              <w:t xml:space="preserve"> izpratni</w:t>
            </w:r>
            <w:r w:rsidR="00752C20">
              <w:rPr>
                <w:rFonts w:ascii="Times New Roman" w:hAnsi="Times New Roman" w:cs="Times New Roman"/>
                <w:color w:val="000000"/>
                <w:sz w:val="24"/>
                <w:szCs w:val="24"/>
              </w:rPr>
              <w:t xml:space="preserve"> </w:t>
            </w:r>
            <w:r w:rsidR="00752C20" w:rsidRPr="00752C20">
              <w:rPr>
                <w:rFonts w:ascii="Times New Roman" w:hAnsi="Times New Roman" w:cs="Times New Roman"/>
                <w:color w:val="000000"/>
                <w:sz w:val="24"/>
                <w:szCs w:val="24"/>
              </w:rPr>
              <w:t>un ī</w:t>
            </w:r>
            <w:r w:rsidR="00D92ECA" w:rsidRPr="00752C20">
              <w:rPr>
                <w:rFonts w:ascii="Times New Roman" w:hAnsi="Times New Roman" w:cs="Times New Roman"/>
                <w:sz w:val="24"/>
                <w:szCs w:val="24"/>
              </w:rPr>
              <w:t>steno</w:t>
            </w:r>
            <w:r w:rsidR="00752C20" w:rsidRPr="00752C20">
              <w:rPr>
                <w:rFonts w:ascii="Times New Roman" w:hAnsi="Times New Roman" w:cs="Times New Roman"/>
                <w:sz w:val="24"/>
                <w:szCs w:val="24"/>
              </w:rPr>
              <w:t>jo</w:t>
            </w:r>
            <w:r w:rsidR="00D92ECA" w:rsidRPr="00752C20">
              <w:rPr>
                <w:rFonts w:ascii="Times New Roman" w:hAnsi="Times New Roman" w:cs="Times New Roman"/>
                <w:sz w:val="24"/>
                <w:szCs w:val="24"/>
              </w:rPr>
              <w:t>t preventīvus un izglītojošus pasākumus vienlīdzīgas, taisnīgas un iekļaujošas savstarpējo attiecību vides veicināšanai</w:t>
            </w:r>
          </w:p>
          <w:p w14:paraId="4DF7F6C5" w14:textId="02AAC1DD" w:rsidR="00086A5B" w:rsidRPr="00D92ECA" w:rsidRDefault="00E83EF7" w:rsidP="000E5426">
            <w:pPr>
              <w:pStyle w:val="Sarakstarindkopa"/>
              <w:numPr>
                <w:ilvl w:val="1"/>
                <w:numId w:val="35"/>
              </w:numPr>
              <w:ind w:left="318"/>
              <w:rPr>
                <w:rFonts w:ascii="Times New Roman" w:hAnsi="Times New Roman" w:cs="Times New Roman"/>
                <w:color w:val="000000"/>
                <w:sz w:val="24"/>
                <w:szCs w:val="24"/>
              </w:rPr>
            </w:pPr>
            <w:r w:rsidRPr="00D92ECA">
              <w:rPr>
                <w:rFonts w:ascii="Times New Roman" w:hAnsi="Times New Roman" w:cs="Times New Roman"/>
                <w:sz w:val="24"/>
                <w:szCs w:val="24"/>
              </w:rPr>
              <w:t>Pilnveidot</w:t>
            </w:r>
            <w:r w:rsidR="00086A5B" w:rsidRPr="00D92ECA">
              <w:rPr>
                <w:rFonts w:ascii="Times New Roman" w:hAnsi="Times New Roman" w:cs="Times New Roman"/>
                <w:sz w:val="24"/>
                <w:szCs w:val="24"/>
              </w:rPr>
              <w:t xml:space="preserve"> pedagogu savstarpēj</w:t>
            </w:r>
            <w:r w:rsidRPr="00D92ECA">
              <w:rPr>
                <w:rFonts w:ascii="Times New Roman" w:hAnsi="Times New Roman" w:cs="Times New Roman"/>
                <w:sz w:val="24"/>
                <w:szCs w:val="24"/>
              </w:rPr>
              <w:t xml:space="preserve">as sadarbības principus </w:t>
            </w:r>
            <w:r w:rsidR="00086A5B" w:rsidRPr="00D92ECA">
              <w:rPr>
                <w:rFonts w:ascii="Times New Roman" w:hAnsi="Times New Roman" w:cs="Times New Roman"/>
                <w:sz w:val="24"/>
                <w:szCs w:val="24"/>
              </w:rPr>
              <w:t xml:space="preserve">audzināšanas darbā </w:t>
            </w:r>
            <w:r w:rsidR="00D92ECA">
              <w:rPr>
                <w:rFonts w:ascii="Times New Roman" w:hAnsi="Times New Roman" w:cs="Times New Roman"/>
                <w:sz w:val="24"/>
                <w:szCs w:val="24"/>
              </w:rPr>
              <w:t xml:space="preserve">– </w:t>
            </w:r>
            <w:r w:rsidR="00086A5B" w:rsidRPr="00D92ECA">
              <w:rPr>
                <w:rFonts w:ascii="Times New Roman" w:hAnsi="Times New Roman" w:cs="Times New Roman"/>
                <w:sz w:val="24"/>
                <w:szCs w:val="24"/>
              </w:rPr>
              <w:t>aktīvā stundu vērošanas procesā, profesionālās sarunās</w:t>
            </w:r>
            <w:r w:rsidRPr="00D92ECA">
              <w:rPr>
                <w:rFonts w:ascii="Times New Roman" w:hAnsi="Times New Roman" w:cs="Times New Roman"/>
                <w:sz w:val="24"/>
                <w:szCs w:val="24"/>
              </w:rPr>
              <w:t>, t.sk. ar atbalsta personālu</w:t>
            </w:r>
          </w:p>
          <w:p w14:paraId="29DEB6E9" w14:textId="624FEAAC" w:rsidR="00D92ECA" w:rsidRPr="00D92ECA" w:rsidRDefault="00E0492B" w:rsidP="00D92ECA">
            <w:pPr>
              <w:pStyle w:val="Sarakstarindkopa"/>
              <w:numPr>
                <w:ilvl w:val="1"/>
                <w:numId w:val="35"/>
              </w:numPr>
              <w:ind w:left="318"/>
              <w:rPr>
                <w:rFonts w:ascii="Times New Roman" w:hAnsi="Times New Roman" w:cs="Times New Roman"/>
                <w:color w:val="000000"/>
                <w:sz w:val="24"/>
                <w:szCs w:val="24"/>
              </w:rPr>
            </w:pPr>
            <w:r w:rsidRPr="00D92ECA">
              <w:rPr>
                <w:rFonts w:ascii="Times New Roman" w:hAnsi="Times New Roman" w:cs="Times New Roman"/>
                <w:sz w:val="24"/>
                <w:szCs w:val="24"/>
              </w:rPr>
              <w:t>Iesaistīt izglītojamos jēgpilnā mācību procesā, balstoties uz individuālajām spējām, mācot mācīties, turpinot pilnveidot sadarbības, līdzdalības un problēmu risināšanas prasmes</w:t>
            </w:r>
            <w:r w:rsidR="00D92ECA" w:rsidRPr="00D92ECA">
              <w:rPr>
                <w:rFonts w:ascii="Times New Roman" w:hAnsi="Times New Roman" w:cs="Times New Roman"/>
                <w:sz w:val="24"/>
                <w:szCs w:val="24"/>
              </w:rPr>
              <w:t xml:space="preserve">, </w:t>
            </w:r>
            <w:r w:rsidR="00D92ECA">
              <w:rPr>
                <w:rFonts w:ascii="Times New Roman" w:hAnsi="Times New Roman" w:cs="Times New Roman"/>
                <w:sz w:val="24"/>
                <w:szCs w:val="24"/>
              </w:rPr>
              <w:t>s</w:t>
            </w:r>
            <w:r w:rsidR="00D92ECA" w:rsidRPr="00D92ECA">
              <w:rPr>
                <w:rFonts w:ascii="Times New Roman" w:hAnsi="Times New Roman" w:cs="Times New Roman"/>
                <w:color w:val="212121"/>
                <w:sz w:val="24"/>
                <w:szCs w:val="24"/>
              </w:rPr>
              <w:t>agatavot izglītojamos integrācijai sabiedrībā</w:t>
            </w:r>
          </w:p>
          <w:p w14:paraId="13DB4EC8" w14:textId="19FDA4E7" w:rsidR="00E0492B" w:rsidRPr="00CD4F96" w:rsidRDefault="00E0492B" w:rsidP="00E0492B">
            <w:pPr>
              <w:pStyle w:val="Sarakstarindkopa"/>
              <w:numPr>
                <w:ilvl w:val="1"/>
                <w:numId w:val="35"/>
              </w:numPr>
              <w:ind w:left="318"/>
              <w:rPr>
                <w:rFonts w:ascii="Times New Roman" w:hAnsi="Times New Roman" w:cs="Times New Roman"/>
                <w:color w:val="000000"/>
                <w:sz w:val="24"/>
                <w:szCs w:val="24"/>
              </w:rPr>
            </w:pPr>
            <w:r w:rsidRPr="00D92ECA">
              <w:rPr>
                <w:sz w:val="23"/>
                <w:szCs w:val="23"/>
              </w:rPr>
              <w:t xml:space="preserve"> </w:t>
            </w:r>
            <w:r w:rsidRPr="00D92ECA">
              <w:rPr>
                <w:rFonts w:ascii="Times New Roman" w:hAnsi="Times New Roman" w:cs="Times New Roman"/>
                <w:color w:val="212121"/>
                <w:sz w:val="24"/>
                <w:szCs w:val="24"/>
              </w:rPr>
              <w:t>Paaugstināt mācīšanas un mācīšanās procesa kvalitāti,</w:t>
            </w:r>
            <w:r w:rsidR="00CD4F96">
              <w:rPr>
                <w:rFonts w:ascii="Times New Roman" w:hAnsi="Times New Roman" w:cs="Times New Roman"/>
                <w:color w:val="212121"/>
                <w:sz w:val="24"/>
                <w:szCs w:val="24"/>
              </w:rPr>
              <w:t xml:space="preserve"> mērķtiecīgi veidojot atbalsta </w:t>
            </w:r>
            <w:r w:rsidR="00CD4F96">
              <w:rPr>
                <w:rFonts w:ascii="Times New Roman" w:hAnsi="Times New Roman" w:cs="Times New Roman"/>
                <w:color w:val="212121"/>
                <w:sz w:val="24"/>
                <w:szCs w:val="24"/>
              </w:rPr>
              <w:lastRenderedPageBreak/>
              <w:t xml:space="preserve">mehānismus un </w:t>
            </w:r>
            <w:r w:rsidRPr="00D92ECA">
              <w:rPr>
                <w:rFonts w:ascii="Times New Roman" w:hAnsi="Times New Roman" w:cs="Times New Roman"/>
                <w:color w:val="212121"/>
                <w:sz w:val="24"/>
                <w:szCs w:val="24"/>
              </w:rPr>
              <w:t xml:space="preserve"> sekmējot izglītojamo efektīvas </w:t>
            </w:r>
            <w:proofErr w:type="spellStart"/>
            <w:r w:rsidRPr="00D92ECA">
              <w:rPr>
                <w:rFonts w:ascii="Times New Roman" w:hAnsi="Times New Roman" w:cs="Times New Roman"/>
                <w:color w:val="212121"/>
                <w:sz w:val="24"/>
                <w:szCs w:val="24"/>
              </w:rPr>
              <w:t>valoddarbības</w:t>
            </w:r>
            <w:proofErr w:type="spellEnd"/>
            <w:r w:rsidRPr="00D92ECA">
              <w:rPr>
                <w:rFonts w:ascii="Times New Roman" w:hAnsi="Times New Roman" w:cs="Times New Roman"/>
                <w:color w:val="212121"/>
                <w:sz w:val="24"/>
                <w:szCs w:val="24"/>
              </w:rPr>
              <w:t xml:space="preserve"> (runāšanas, klausīšanās, lasīšanas, rakstīšanas</w:t>
            </w:r>
            <w:r w:rsidR="00CD4F96">
              <w:rPr>
                <w:rFonts w:ascii="Times New Roman" w:hAnsi="Times New Roman" w:cs="Times New Roman"/>
                <w:color w:val="212121"/>
                <w:sz w:val="24"/>
                <w:szCs w:val="24"/>
              </w:rPr>
              <w:t>, izpratnes</w:t>
            </w:r>
            <w:r w:rsidRPr="00D92ECA">
              <w:rPr>
                <w:rFonts w:ascii="Times New Roman" w:hAnsi="Times New Roman" w:cs="Times New Roman"/>
                <w:color w:val="212121"/>
                <w:sz w:val="24"/>
                <w:szCs w:val="24"/>
              </w:rPr>
              <w:t xml:space="preserve">) prasmju apgūšanu </w:t>
            </w:r>
          </w:p>
          <w:p w14:paraId="3CC2BA1C" w14:textId="7AC13D04" w:rsidR="00F966F9" w:rsidRPr="00CD4F96" w:rsidRDefault="00F966F9" w:rsidP="00752C20">
            <w:pPr>
              <w:pStyle w:val="Sarakstarindkopa"/>
              <w:numPr>
                <w:ilvl w:val="1"/>
                <w:numId w:val="35"/>
              </w:numPr>
              <w:ind w:left="318"/>
              <w:rPr>
                <w:rFonts w:ascii="Times New Roman" w:hAnsi="Times New Roman" w:cs="Times New Roman"/>
                <w:color w:val="000000"/>
                <w:sz w:val="24"/>
                <w:szCs w:val="24"/>
              </w:rPr>
            </w:pPr>
            <w:r w:rsidRPr="00CD4F96">
              <w:rPr>
                <w:rFonts w:ascii="Times New Roman" w:hAnsi="Times New Roman" w:cs="Times New Roman"/>
                <w:sz w:val="24"/>
                <w:szCs w:val="24"/>
              </w:rPr>
              <w:t>Turpināt nodrošināt nepieciešamo atbalstu visām izglītības procesā iesaistītājām pusēm pēc izstrādāta rīcības plāna problēmu risināšanas gadījumos</w:t>
            </w:r>
            <w:r w:rsidR="00CD4F96">
              <w:rPr>
                <w:rFonts w:ascii="Times New Roman" w:hAnsi="Times New Roman" w:cs="Times New Roman"/>
                <w:sz w:val="24"/>
                <w:szCs w:val="24"/>
              </w:rPr>
              <w:t>.</w:t>
            </w:r>
          </w:p>
        </w:tc>
        <w:tc>
          <w:tcPr>
            <w:tcW w:w="2694" w:type="dxa"/>
          </w:tcPr>
          <w:p w14:paraId="156A9625" w14:textId="68907AAA" w:rsidR="000E5426" w:rsidRDefault="000E5426" w:rsidP="004A09C2">
            <w:pPr>
              <w:pStyle w:val="Sarakstarindkopa"/>
              <w:numPr>
                <w:ilvl w:val="0"/>
                <w:numId w:val="35"/>
              </w:numPr>
              <w:ind w:left="320"/>
              <w:rPr>
                <w:rFonts w:ascii="Times New Roman" w:hAnsi="Times New Roman" w:cs="Times New Roman"/>
                <w:color w:val="000000"/>
                <w:sz w:val="24"/>
                <w:szCs w:val="24"/>
              </w:rPr>
            </w:pPr>
            <w:r w:rsidRPr="004A09C2">
              <w:rPr>
                <w:rFonts w:ascii="Times New Roman" w:hAnsi="Times New Roman" w:cs="Times New Roman"/>
                <w:color w:val="000000"/>
                <w:sz w:val="24"/>
                <w:szCs w:val="24"/>
              </w:rPr>
              <w:lastRenderedPageBreak/>
              <w:t xml:space="preserve">Izglītojamiem ir pieejams </w:t>
            </w:r>
            <w:r w:rsidR="00276FE7" w:rsidRPr="004A09C2">
              <w:rPr>
                <w:rFonts w:ascii="Times New Roman" w:hAnsi="Times New Roman" w:cs="Times New Roman"/>
                <w:color w:val="000000"/>
                <w:sz w:val="24"/>
                <w:szCs w:val="24"/>
              </w:rPr>
              <w:t>daudzveidīgs</w:t>
            </w:r>
            <w:r w:rsidRPr="004A09C2">
              <w:rPr>
                <w:rFonts w:ascii="Times New Roman" w:hAnsi="Times New Roman" w:cs="Times New Roman"/>
                <w:color w:val="000000"/>
                <w:sz w:val="24"/>
                <w:szCs w:val="24"/>
              </w:rPr>
              <w:t xml:space="preserve"> atbalsts personības izaugsmei:</w:t>
            </w:r>
          </w:p>
          <w:p w14:paraId="09BECB84" w14:textId="77777777" w:rsidR="004A09C2" w:rsidRPr="004A09C2" w:rsidRDefault="004A09C2" w:rsidP="004A09C2">
            <w:pPr>
              <w:pStyle w:val="Sarakstarindkopa"/>
              <w:ind w:left="320"/>
              <w:rPr>
                <w:rFonts w:ascii="Times New Roman" w:hAnsi="Times New Roman" w:cs="Times New Roman"/>
                <w:color w:val="000000"/>
                <w:sz w:val="24"/>
                <w:szCs w:val="24"/>
              </w:rPr>
            </w:pPr>
          </w:p>
          <w:p w14:paraId="350ED858" w14:textId="0D14C68B" w:rsidR="000E5426" w:rsidRDefault="00CE261C" w:rsidP="004A09C2">
            <w:pPr>
              <w:pStyle w:val="Sarakstarindkopa"/>
              <w:numPr>
                <w:ilvl w:val="1"/>
                <w:numId w:val="35"/>
              </w:numPr>
              <w:ind w:left="320"/>
              <w:rPr>
                <w:rFonts w:ascii="Times New Roman" w:hAnsi="Times New Roman" w:cs="Times New Roman"/>
                <w:color w:val="000000"/>
                <w:sz w:val="24"/>
                <w:szCs w:val="24"/>
              </w:rPr>
            </w:pPr>
            <w:r>
              <w:rPr>
                <w:rFonts w:ascii="Times New Roman" w:hAnsi="Times New Roman" w:cs="Times New Roman"/>
                <w:color w:val="000000"/>
                <w:sz w:val="24"/>
                <w:szCs w:val="24"/>
              </w:rPr>
              <w:t xml:space="preserve">Apzināt </w:t>
            </w:r>
            <w:r w:rsidR="000E5426" w:rsidRPr="004A09C2">
              <w:rPr>
                <w:rFonts w:ascii="Times New Roman" w:hAnsi="Times New Roman" w:cs="Times New Roman"/>
                <w:color w:val="000000"/>
                <w:sz w:val="24"/>
                <w:szCs w:val="24"/>
              </w:rPr>
              <w:t>Skolas attīstības plān</w:t>
            </w:r>
            <w:r w:rsidR="00081AC3" w:rsidRPr="004A09C2">
              <w:rPr>
                <w:rFonts w:ascii="Times New Roman" w:hAnsi="Times New Roman" w:cs="Times New Roman"/>
                <w:color w:val="000000"/>
                <w:sz w:val="24"/>
                <w:szCs w:val="24"/>
              </w:rPr>
              <w:t xml:space="preserve">u </w:t>
            </w:r>
            <w:r w:rsidR="000E5426" w:rsidRPr="004A09C2">
              <w:rPr>
                <w:rFonts w:ascii="Times New Roman" w:hAnsi="Times New Roman" w:cs="Times New Roman"/>
                <w:color w:val="000000"/>
                <w:sz w:val="24"/>
                <w:szCs w:val="24"/>
              </w:rPr>
              <w:t>vis</w:t>
            </w:r>
            <w:r>
              <w:rPr>
                <w:rFonts w:ascii="Times New Roman" w:hAnsi="Times New Roman" w:cs="Times New Roman"/>
                <w:color w:val="000000"/>
                <w:sz w:val="24"/>
                <w:szCs w:val="24"/>
              </w:rPr>
              <w:t>ā</w:t>
            </w:r>
            <w:r w:rsidR="000E5426" w:rsidRPr="004A09C2">
              <w:rPr>
                <w:rFonts w:ascii="Times New Roman" w:hAnsi="Times New Roman" w:cs="Times New Roman"/>
                <w:color w:val="000000"/>
                <w:sz w:val="24"/>
                <w:szCs w:val="24"/>
              </w:rPr>
              <w:t xml:space="preserve">s </w:t>
            </w:r>
            <w:proofErr w:type="spellStart"/>
            <w:r w:rsidR="000E5426" w:rsidRPr="004A09C2">
              <w:rPr>
                <w:rFonts w:ascii="Times New Roman" w:hAnsi="Times New Roman" w:cs="Times New Roman"/>
                <w:color w:val="000000"/>
                <w:sz w:val="24"/>
                <w:szCs w:val="24"/>
              </w:rPr>
              <w:t>mērķgrup</w:t>
            </w:r>
            <w:r>
              <w:rPr>
                <w:rFonts w:ascii="Times New Roman" w:hAnsi="Times New Roman" w:cs="Times New Roman"/>
                <w:color w:val="000000"/>
                <w:sz w:val="24"/>
                <w:szCs w:val="24"/>
              </w:rPr>
              <w:t>ā</w:t>
            </w:r>
            <w:r w:rsidR="000E5426" w:rsidRPr="004A09C2">
              <w:rPr>
                <w:rFonts w:ascii="Times New Roman" w:hAnsi="Times New Roman" w:cs="Times New Roman"/>
                <w:color w:val="000000"/>
                <w:sz w:val="24"/>
                <w:szCs w:val="24"/>
              </w:rPr>
              <w:t>s</w:t>
            </w:r>
            <w:proofErr w:type="spellEnd"/>
            <w:r w:rsidR="000E5426" w:rsidRPr="004A09C2">
              <w:rPr>
                <w:rFonts w:ascii="Times New Roman" w:hAnsi="Times New Roman" w:cs="Times New Roman"/>
                <w:color w:val="000000"/>
                <w:sz w:val="24"/>
                <w:szCs w:val="24"/>
              </w:rPr>
              <w:t xml:space="preserve"> </w:t>
            </w:r>
            <w:r w:rsidR="00081AC3" w:rsidRPr="004A09C2">
              <w:rPr>
                <w:rFonts w:ascii="Times New Roman" w:hAnsi="Times New Roman" w:cs="Times New Roman"/>
                <w:color w:val="000000"/>
                <w:sz w:val="24"/>
                <w:szCs w:val="24"/>
              </w:rPr>
              <w:t xml:space="preserve">– </w:t>
            </w:r>
            <w:r w:rsidR="000E5426" w:rsidRPr="004A09C2">
              <w:rPr>
                <w:rFonts w:ascii="Times New Roman" w:hAnsi="Times New Roman" w:cs="Times New Roman"/>
                <w:color w:val="000000"/>
                <w:sz w:val="24"/>
                <w:szCs w:val="24"/>
              </w:rPr>
              <w:t>regulār</w:t>
            </w:r>
            <w:r w:rsidR="00081AC3" w:rsidRPr="004A09C2">
              <w:rPr>
                <w:rFonts w:ascii="Times New Roman" w:hAnsi="Times New Roman" w:cs="Times New Roman"/>
                <w:color w:val="000000"/>
                <w:sz w:val="24"/>
                <w:szCs w:val="24"/>
              </w:rPr>
              <w:t>as atgriezeniskās saites veidošan</w:t>
            </w:r>
            <w:r>
              <w:rPr>
                <w:rFonts w:ascii="Times New Roman" w:hAnsi="Times New Roman" w:cs="Times New Roman"/>
                <w:color w:val="000000"/>
                <w:sz w:val="24"/>
                <w:szCs w:val="24"/>
              </w:rPr>
              <w:t>ā</w:t>
            </w:r>
            <w:r w:rsidR="00081AC3" w:rsidRPr="004A09C2">
              <w:rPr>
                <w:rFonts w:ascii="Times New Roman" w:hAnsi="Times New Roman" w:cs="Times New Roman"/>
                <w:color w:val="000000"/>
                <w:sz w:val="24"/>
                <w:szCs w:val="24"/>
              </w:rPr>
              <w:t xml:space="preserve"> par </w:t>
            </w:r>
            <w:r w:rsidR="000E5426" w:rsidRPr="004A09C2">
              <w:rPr>
                <w:rFonts w:ascii="Times New Roman" w:hAnsi="Times New Roman" w:cs="Times New Roman"/>
                <w:color w:val="000000"/>
                <w:sz w:val="24"/>
                <w:szCs w:val="24"/>
              </w:rPr>
              <w:t>attīstības mērķu</w:t>
            </w:r>
            <w:r w:rsidR="00081AC3" w:rsidRPr="004A09C2">
              <w:rPr>
                <w:rFonts w:ascii="Times New Roman" w:hAnsi="Times New Roman" w:cs="Times New Roman"/>
                <w:color w:val="000000"/>
                <w:sz w:val="24"/>
                <w:szCs w:val="24"/>
              </w:rPr>
              <w:t>,</w:t>
            </w:r>
            <w:r w:rsidR="000E5426" w:rsidRPr="004A09C2">
              <w:rPr>
                <w:rFonts w:ascii="Times New Roman" w:hAnsi="Times New Roman" w:cs="Times New Roman"/>
                <w:color w:val="000000"/>
                <w:sz w:val="24"/>
                <w:szCs w:val="24"/>
              </w:rPr>
              <w:t xml:space="preserve"> vīzij</w:t>
            </w:r>
            <w:r>
              <w:rPr>
                <w:rFonts w:ascii="Times New Roman" w:hAnsi="Times New Roman" w:cs="Times New Roman"/>
                <w:color w:val="000000"/>
                <w:sz w:val="24"/>
                <w:szCs w:val="24"/>
              </w:rPr>
              <w:t>as</w:t>
            </w:r>
            <w:r w:rsidR="000E5426" w:rsidRPr="004A09C2">
              <w:rPr>
                <w:rFonts w:ascii="Times New Roman" w:hAnsi="Times New Roman" w:cs="Times New Roman"/>
                <w:color w:val="000000"/>
                <w:sz w:val="24"/>
                <w:szCs w:val="24"/>
              </w:rPr>
              <w:t>, sasniedzam</w:t>
            </w:r>
            <w:r>
              <w:rPr>
                <w:rFonts w:ascii="Times New Roman" w:hAnsi="Times New Roman" w:cs="Times New Roman"/>
                <w:color w:val="000000"/>
                <w:sz w:val="24"/>
                <w:szCs w:val="24"/>
              </w:rPr>
              <w:t>o</w:t>
            </w:r>
            <w:r w:rsidR="000E5426" w:rsidRPr="004A09C2">
              <w:rPr>
                <w:rFonts w:ascii="Times New Roman" w:hAnsi="Times New Roman" w:cs="Times New Roman"/>
                <w:color w:val="000000"/>
                <w:sz w:val="24"/>
                <w:szCs w:val="24"/>
              </w:rPr>
              <w:t xml:space="preserve"> rezultāt</w:t>
            </w:r>
            <w:r>
              <w:rPr>
                <w:rFonts w:ascii="Times New Roman" w:hAnsi="Times New Roman" w:cs="Times New Roman"/>
                <w:color w:val="000000"/>
                <w:sz w:val="24"/>
                <w:szCs w:val="24"/>
              </w:rPr>
              <w:t>u</w:t>
            </w:r>
            <w:r w:rsidR="000E5426" w:rsidRPr="004A09C2">
              <w:rPr>
                <w:rFonts w:ascii="Times New Roman" w:hAnsi="Times New Roman" w:cs="Times New Roman"/>
                <w:color w:val="000000"/>
                <w:sz w:val="24"/>
                <w:szCs w:val="24"/>
              </w:rPr>
              <w:t xml:space="preserve"> ikdienas mācību procesā, </w:t>
            </w:r>
            <w:r w:rsidR="00081AC3" w:rsidRPr="004A09C2">
              <w:rPr>
                <w:rFonts w:ascii="Times New Roman" w:hAnsi="Times New Roman" w:cs="Times New Roman"/>
                <w:color w:val="000000"/>
                <w:sz w:val="24"/>
                <w:szCs w:val="24"/>
              </w:rPr>
              <w:t xml:space="preserve">iekļaujot </w:t>
            </w:r>
            <w:r w:rsidR="000E5426" w:rsidRPr="004A09C2">
              <w:rPr>
                <w:rFonts w:ascii="Times New Roman" w:hAnsi="Times New Roman" w:cs="Times New Roman"/>
                <w:color w:val="000000"/>
                <w:sz w:val="24"/>
                <w:szCs w:val="24"/>
              </w:rPr>
              <w:t>individuāl</w:t>
            </w:r>
            <w:r w:rsidR="00081AC3" w:rsidRPr="004A09C2">
              <w:rPr>
                <w:rFonts w:ascii="Times New Roman" w:hAnsi="Times New Roman" w:cs="Times New Roman"/>
                <w:color w:val="000000"/>
                <w:sz w:val="24"/>
                <w:szCs w:val="24"/>
              </w:rPr>
              <w:t xml:space="preserve">o </w:t>
            </w:r>
            <w:r w:rsidR="000E5426" w:rsidRPr="004A09C2">
              <w:rPr>
                <w:rFonts w:ascii="Times New Roman" w:hAnsi="Times New Roman" w:cs="Times New Roman"/>
                <w:color w:val="000000"/>
                <w:sz w:val="24"/>
                <w:szCs w:val="24"/>
              </w:rPr>
              <w:t>līmen</w:t>
            </w:r>
            <w:r w:rsidR="00081AC3" w:rsidRPr="004A09C2">
              <w:rPr>
                <w:rFonts w:ascii="Times New Roman" w:hAnsi="Times New Roman" w:cs="Times New Roman"/>
                <w:color w:val="000000"/>
                <w:sz w:val="24"/>
                <w:szCs w:val="24"/>
              </w:rPr>
              <w:t>i</w:t>
            </w:r>
          </w:p>
          <w:p w14:paraId="158E65B6" w14:textId="0838E7C2" w:rsidR="000E5426" w:rsidRDefault="00B60F78" w:rsidP="000E5426">
            <w:pPr>
              <w:pStyle w:val="Sarakstarindkopa"/>
              <w:numPr>
                <w:ilvl w:val="1"/>
                <w:numId w:val="35"/>
              </w:numPr>
              <w:ind w:left="320"/>
              <w:rPr>
                <w:rFonts w:ascii="Times New Roman" w:hAnsi="Times New Roman" w:cs="Times New Roman"/>
                <w:color w:val="000000"/>
                <w:sz w:val="24"/>
                <w:szCs w:val="24"/>
              </w:rPr>
            </w:pPr>
            <w:r w:rsidRPr="006642A3">
              <w:rPr>
                <w:rFonts w:ascii="Times New Roman" w:hAnsi="Times New Roman" w:cs="Times New Roman"/>
                <w:color w:val="000000"/>
                <w:sz w:val="24"/>
                <w:szCs w:val="24"/>
              </w:rPr>
              <w:lastRenderedPageBreak/>
              <w:t xml:space="preserve">Nostiprināt </w:t>
            </w:r>
            <w:r w:rsidR="000E5426" w:rsidRPr="006642A3">
              <w:rPr>
                <w:rFonts w:ascii="Times New Roman" w:hAnsi="Times New Roman" w:cs="Times New Roman"/>
                <w:color w:val="000000"/>
                <w:sz w:val="24"/>
                <w:szCs w:val="24"/>
              </w:rPr>
              <w:t xml:space="preserve">izglītojamo uzvedības un darba kultūru, </w:t>
            </w:r>
            <w:r w:rsidRPr="006642A3">
              <w:rPr>
                <w:rFonts w:ascii="Times New Roman" w:hAnsi="Times New Roman" w:cs="Times New Roman"/>
                <w:color w:val="000000"/>
                <w:sz w:val="24"/>
                <w:szCs w:val="24"/>
              </w:rPr>
              <w:t>balstoties uz pilnveidotu izpratni, emocionālas inteliģences pamatprincipiem</w:t>
            </w:r>
          </w:p>
          <w:p w14:paraId="53DA2E67" w14:textId="2CAA52F3" w:rsidR="00375B0A" w:rsidRPr="00B96614" w:rsidRDefault="00E83EF7" w:rsidP="00375B0A">
            <w:pPr>
              <w:pStyle w:val="Sarakstarindkopa"/>
              <w:numPr>
                <w:ilvl w:val="1"/>
                <w:numId w:val="35"/>
              </w:numPr>
              <w:ind w:left="320"/>
              <w:rPr>
                <w:rFonts w:ascii="Times New Roman" w:hAnsi="Times New Roman" w:cs="Times New Roman"/>
                <w:color w:val="000000"/>
                <w:sz w:val="24"/>
                <w:szCs w:val="24"/>
              </w:rPr>
            </w:pPr>
            <w:r w:rsidRPr="00B96614">
              <w:rPr>
                <w:rFonts w:ascii="Times New Roman" w:hAnsi="Times New Roman" w:cs="Times New Roman"/>
                <w:color w:val="000000"/>
                <w:sz w:val="24"/>
                <w:szCs w:val="24"/>
              </w:rPr>
              <w:t>Stiprināt</w:t>
            </w:r>
            <w:r w:rsidR="00086A5B" w:rsidRPr="00B96614">
              <w:rPr>
                <w:rFonts w:ascii="Times New Roman" w:hAnsi="Times New Roman" w:cs="Times New Roman"/>
                <w:sz w:val="24"/>
                <w:szCs w:val="24"/>
              </w:rPr>
              <w:t xml:space="preserve"> </w:t>
            </w:r>
            <w:r w:rsidRPr="00B96614">
              <w:rPr>
                <w:rFonts w:ascii="Times New Roman" w:hAnsi="Times New Roman" w:cs="Times New Roman"/>
                <w:sz w:val="24"/>
                <w:szCs w:val="24"/>
              </w:rPr>
              <w:t>pedagogu sadarbības principus</w:t>
            </w:r>
            <w:r w:rsidR="00B96614">
              <w:rPr>
                <w:rFonts w:ascii="Times New Roman" w:hAnsi="Times New Roman" w:cs="Times New Roman"/>
                <w:sz w:val="24"/>
                <w:szCs w:val="24"/>
              </w:rPr>
              <w:t xml:space="preserve"> ar vienotu</w:t>
            </w:r>
            <w:r w:rsidR="00B96614">
              <w:rPr>
                <w:rFonts w:ascii="Times New Roman" w:hAnsi="Times New Roman" w:cs="Times New Roman"/>
                <w:color w:val="000000"/>
                <w:sz w:val="24"/>
                <w:szCs w:val="24"/>
              </w:rPr>
              <w:t xml:space="preserve"> izpratni par pedagogu darba profesionālās un kristīgās ētikas principiem</w:t>
            </w:r>
            <w:r w:rsidRPr="00B96614">
              <w:rPr>
                <w:rFonts w:ascii="Times New Roman" w:hAnsi="Times New Roman" w:cs="Times New Roman"/>
                <w:sz w:val="24"/>
                <w:szCs w:val="24"/>
              </w:rPr>
              <w:t xml:space="preserve"> </w:t>
            </w:r>
          </w:p>
          <w:p w14:paraId="61EFC510" w14:textId="77777777" w:rsidR="00317030" w:rsidRPr="00317030" w:rsidRDefault="00E0492B" w:rsidP="00E0492B">
            <w:pPr>
              <w:pStyle w:val="Sarakstarindkopa"/>
              <w:numPr>
                <w:ilvl w:val="1"/>
                <w:numId w:val="35"/>
              </w:numPr>
              <w:ind w:left="320"/>
              <w:rPr>
                <w:rFonts w:ascii="Times New Roman" w:hAnsi="Times New Roman" w:cs="Times New Roman"/>
                <w:color w:val="000000"/>
                <w:sz w:val="24"/>
                <w:szCs w:val="24"/>
              </w:rPr>
            </w:pPr>
            <w:r w:rsidRPr="00B96614">
              <w:rPr>
                <w:rFonts w:ascii="Times New Roman" w:hAnsi="Times New Roman" w:cs="Times New Roman"/>
                <w:color w:val="212121"/>
                <w:sz w:val="24"/>
                <w:szCs w:val="24"/>
              </w:rPr>
              <w:t xml:space="preserve">Izstrādāt un aprobēt kvalitatīvi mācību un metodiskie materiāli </w:t>
            </w:r>
            <w:proofErr w:type="spellStart"/>
            <w:r w:rsidRPr="00B96614">
              <w:rPr>
                <w:rFonts w:ascii="Times New Roman" w:hAnsi="Times New Roman" w:cs="Times New Roman"/>
                <w:color w:val="212121"/>
                <w:sz w:val="24"/>
                <w:szCs w:val="24"/>
              </w:rPr>
              <w:t>valoddarbības</w:t>
            </w:r>
            <w:proofErr w:type="spellEnd"/>
            <w:r w:rsidRPr="00B96614">
              <w:rPr>
                <w:rFonts w:ascii="Times New Roman" w:hAnsi="Times New Roman" w:cs="Times New Roman"/>
                <w:color w:val="212121"/>
                <w:sz w:val="24"/>
                <w:szCs w:val="24"/>
              </w:rPr>
              <w:t xml:space="preserve"> </w:t>
            </w:r>
            <w:r w:rsidR="00B96614">
              <w:rPr>
                <w:rFonts w:ascii="Times New Roman" w:hAnsi="Times New Roman" w:cs="Times New Roman"/>
                <w:color w:val="212121"/>
                <w:sz w:val="24"/>
                <w:szCs w:val="24"/>
              </w:rPr>
              <w:t xml:space="preserve">un </w:t>
            </w:r>
            <w:r w:rsidR="00317030">
              <w:rPr>
                <w:rFonts w:ascii="Times New Roman" w:hAnsi="Times New Roman" w:cs="Times New Roman"/>
                <w:color w:val="212121"/>
                <w:sz w:val="24"/>
                <w:szCs w:val="24"/>
              </w:rPr>
              <w:t xml:space="preserve">matemātikas mācīšanās stratēģijas </w:t>
            </w:r>
            <w:r w:rsidRPr="00B96614">
              <w:rPr>
                <w:rFonts w:ascii="Times New Roman" w:hAnsi="Times New Roman" w:cs="Times New Roman"/>
                <w:color w:val="212121"/>
                <w:sz w:val="24"/>
                <w:szCs w:val="24"/>
              </w:rPr>
              <w:t>prasmju attīstīšanai</w:t>
            </w:r>
          </w:p>
          <w:p w14:paraId="2836B1E1" w14:textId="00CF4248" w:rsidR="00E0492B" w:rsidRPr="00317030" w:rsidRDefault="00E0492B" w:rsidP="00E0492B">
            <w:pPr>
              <w:pStyle w:val="Sarakstarindkopa"/>
              <w:numPr>
                <w:ilvl w:val="1"/>
                <w:numId w:val="35"/>
              </w:numPr>
              <w:ind w:left="320"/>
              <w:rPr>
                <w:rFonts w:ascii="Times New Roman" w:hAnsi="Times New Roman" w:cs="Times New Roman"/>
                <w:color w:val="000000"/>
                <w:sz w:val="24"/>
                <w:szCs w:val="24"/>
              </w:rPr>
            </w:pPr>
            <w:r w:rsidRPr="00B96614">
              <w:rPr>
                <w:color w:val="212121"/>
                <w:sz w:val="23"/>
                <w:szCs w:val="23"/>
              </w:rPr>
              <w:t xml:space="preserve"> </w:t>
            </w:r>
            <w:r w:rsidR="00317030">
              <w:rPr>
                <w:color w:val="212121"/>
                <w:sz w:val="23"/>
                <w:szCs w:val="23"/>
              </w:rPr>
              <w:t>O</w:t>
            </w:r>
            <w:r w:rsidRPr="00317030">
              <w:rPr>
                <w:rFonts w:ascii="Times New Roman" w:hAnsi="Times New Roman" w:cs="Times New Roman"/>
                <w:color w:val="212121"/>
                <w:sz w:val="24"/>
                <w:szCs w:val="24"/>
              </w:rPr>
              <w:t>rganizē</w:t>
            </w:r>
            <w:r w:rsidR="00317030">
              <w:rPr>
                <w:rFonts w:ascii="Times New Roman" w:hAnsi="Times New Roman" w:cs="Times New Roman"/>
                <w:color w:val="212121"/>
                <w:sz w:val="24"/>
                <w:szCs w:val="24"/>
              </w:rPr>
              <w:t>t</w:t>
            </w:r>
            <w:r w:rsidRPr="00317030">
              <w:rPr>
                <w:rFonts w:ascii="Times New Roman" w:hAnsi="Times New Roman" w:cs="Times New Roman"/>
                <w:color w:val="212121"/>
                <w:sz w:val="24"/>
                <w:szCs w:val="24"/>
              </w:rPr>
              <w:t xml:space="preserve"> viktorīnas, </w:t>
            </w:r>
            <w:r w:rsidR="00317030">
              <w:rPr>
                <w:rFonts w:ascii="Times New Roman" w:hAnsi="Times New Roman" w:cs="Times New Roman"/>
                <w:color w:val="212121"/>
                <w:sz w:val="24"/>
                <w:szCs w:val="24"/>
              </w:rPr>
              <w:t xml:space="preserve">erudīcijas </w:t>
            </w:r>
            <w:r w:rsidRPr="00317030">
              <w:rPr>
                <w:rFonts w:ascii="Times New Roman" w:hAnsi="Times New Roman" w:cs="Times New Roman"/>
                <w:color w:val="212121"/>
                <w:sz w:val="24"/>
                <w:szCs w:val="24"/>
              </w:rPr>
              <w:t xml:space="preserve">konkursus, </w:t>
            </w:r>
            <w:r w:rsidR="00317030">
              <w:rPr>
                <w:rFonts w:ascii="Times New Roman" w:hAnsi="Times New Roman" w:cs="Times New Roman"/>
                <w:color w:val="212121"/>
                <w:sz w:val="24"/>
                <w:szCs w:val="24"/>
              </w:rPr>
              <w:t xml:space="preserve">atklātās mācību </w:t>
            </w:r>
            <w:r w:rsidRPr="00317030">
              <w:rPr>
                <w:rFonts w:ascii="Times New Roman" w:hAnsi="Times New Roman" w:cs="Times New Roman"/>
                <w:color w:val="212121"/>
                <w:sz w:val="24"/>
                <w:szCs w:val="24"/>
              </w:rPr>
              <w:t xml:space="preserve"> stundas</w:t>
            </w:r>
            <w:r w:rsidR="00E307B4">
              <w:rPr>
                <w:rFonts w:ascii="Times New Roman" w:hAnsi="Times New Roman" w:cs="Times New Roman"/>
                <w:color w:val="212121"/>
                <w:sz w:val="24"/>
                <w:szCs w:val="24"/>
              </w:rPr>
              <w:t>, projektus</w:t>
            </w:r>
            <w:r w:rsidRPr="00317030">
              <w:rPr>
                <w:rFonts w:ascii="Times New Roman" w:hAnsi="Times New Roman" w:cs="Times New Roman"/>
                <w:color w:val="212121"/>
                <w:sz w:val="24"/>
                <w:szCs w:val="24"/>
              </w:rPr>
              <w:t xml:space="preserve"> un citas aktivitātes ar mērķi, rosināt </w:t>
            </w:r>
            <w:r w:rsidR="00317030">
              <w:rPr>
                <w:rFonts w:ascii="Times New Roman" w:hAnsi="Times New Roman" w:cs="Times New Roman"/>
                <w:color w:val="212121"/>
                <w:sz w:val="24"/>
                <w:szCs w:val="24"/>
              </w:rPr>
              <w:t xml:space="preserve">un popularizēt </w:t>
            </w:r>
            <w:r w:rsidRPr="00317030">
              <w:rPr>
                <w:rFonts w:ascii="Times New Roman" w:hAnsi="Times New Roman" w:cs="Times New Roman"/>
                <w:color w:val="212121"/>
                <w:sz w:val="24"/>
                <w:szCs w:val="24"/>
              </w:rPr>
              <w:t xml:space="preserve">izglītojamo interesi par </w:t>
            </w:r>
            <w:r w:rsidR="00317030">
              <w:rPr>
                <w:rFonts w:ascii="Times New Roman" w:hAnsi="Times New Roman" w:cs="Times New Roman"/>
                <w:color w:val="212121"/>
                <w:sz w:val="24"/>
                <w:szCs w:val="24"/>
              </w:rPr>
              <w:t>mācību jomām</w:t>
            </w:r>
          </w:p>
          <w:p w14:paraId="385A21E1" w14:textId="26A42D14" w:rsidR="00C0512F" w:rsidRPr="00317030" w:rsidRDefault="00C0512F" w:rsidP="00C0512F">
            <w:pPr>
              <w:pStyle w:val="Sarakstarindkopa"/>
              <w:numPr>
                <w:ilvl w:val="1"/>
                <w:numId w:val="35"/>
              </w:numPr>
              <w:ind w:left="320"/>
              <w:rPr>
                <w:rFonts w:ascii="Times New Roman" w:hAnsi="Times New Roman" w:cs="Times New Roman"/>
                <w:color w:val="000000"/>
                <w:sz w:val="24"/>
                <w:szCs w:val="24"/>
              </w:rPr>
            </w:pPr>
            <w:r w:rsidRPr="00317030">
              <w:rPr>
                <w:rFonts w:ascii="Times New Roman" w:hAnsi="Times New Roman" w:cs="Times New Roman"/>
                <w:sz w:val="24"/>
                <w:szCs w:val="24"/>
              </w:rPr>
              <w:t>Īstenot daudzveidīgus pasākumus</w:t>
            </w:r>
            <w:r w:rsidR="005A78D9">
              <w:rPr>
                <w:rFonts w:ascii="Times New Roman" w:hAnsi="Times New Roman" w:cs="Times New Roman"/>
                <w:sz w:val="24"/>
                <w:szCs w:val="24"/>
              </w:rPr>
              <w:t xml:space="preserve">, </w:t>
            </w:r>
            <w:r w:rsidRPr="00317030">
              <w:rPr>
                <w:rFonts w:ascii="Times New Roman" w:hAnsi="Times New Roman" w:cs="Times New Roman"/>
                <w:sz w:val="24"/>
                <w:szCs w:val="24"/>
              </w:rPr>
              <w:t xml:space="preserve">nodrošinot izglītojamo </w:t>
            </w:r>
            <w:r w:rsidRPr="00317030">
              <w:rPr>
                <w:rFonts w:ascii="Times New Roman" w:hAnsi="Times New Roman" w:cs="Times New Roman"/>
                <w:sz w:val="24"/>
                <w:szCs w:val="24"/>
              </w:rPr>
              <w:lastRenderedPageBreak/>
              <w:t xml:space="preserve">iekļaušanu sabiedrībā un darba tirgū </w:t>
            </w:r>
          </w:p>
          <w:p w14:paraId="7433009A" w14:textId="4A486636" w:rsidR="00E0492B" w:rsidRPr="00307F8B" w:rsidRDefault="00E0492B" w:rsidP="00375B0A">
            <w:pPr>
              <w:rPr>
                <w:rFonts w:ascii="Times New Roman" w:hAnsi="Times New Roman" w:cs="Times New Roman"/>
                <w:color w:val="000000"/>
                <w:sz w:val="24"/>
                <w:szCs w:val="24"/>
              </w:rPr>
            </w:pPr>
          </w:p>
        </w:tc>
        <w:tc>
          <w:tcPr>
            <w:tcW w:w="2835" w:type="dxa"/>
          </w:tcPr>
          <w:p w14:paraId="63AB1652" w14:textId="051F733C" w:rsidR="000E5426" w:rsidRDefault="000E5426" w:rsidP="00317030">
            <w:pPr>
              <w:pStyle w:val="Sarakstarindkopa"/>
              <w:numPr>
                <w:ilvl w:val="0"/>
                <w:numId w:val="35"/>
              </w:numPr>
              <w:ind w:left="321"/>
              <w:rPr>
                <w:rFonts w:ascii="Times New Roman" w:hAnsi="Times New Roman" w:cs="Times New Roman"/>
                <w:color w:val="000000"/>
                <w:sz w:val="24"/>
                <w:szCs w:val="24"/>
              </w:rPr>
            </w:pPr>
            <w:r w:rsidRPr="00317030">
              <w:rPr>
                <w:rFonts w:ascii="Times New Roman" w:hAnsi="Times New Roman" w:cs="Times New Roman"/>
                <w:color w:val="000000"/>
                <w:sz w:val="24"/>
                <w:szCs w:val="24"/>
              </w:rPr>
              <w:lastRenderedPageBreak/>
              <w:t xml:space="preserve">Izglītojamiem ir pieejams </w:t>
            </w:r>
            <w:r w:rsidR="00276FE7" w:rsidRPr="00317030">
              <w:rPr>
                <w:rFonts w:ascii="Times New Roman" w:hAnsi="Times New Roman" w:cs="Times New Roman"/>
                <w:color w:val="000000"/>
                <w:sz w:val="24"/>
                <w:szCs w:val="24"/>
              </w:rPr>
              <w:t xml:space="preserve">daudzveidīgs </w:t>
            </w:r>
            <w:r w:rsidRPr="00317030">
              <w:rPr>
                <w:rFonts w:ascii="Times New Roman" w:hAnsi="Times New Roman" w:cs="Times New Roman"/>
                <w:color w:val="000000"/>
                <w:sz w:val="24"/>
                <w:szCs w:val="24"/>
              </w:rPr>
              <w:t xml:space="preserve"> </w:t>
            </w:r>
            <w:r w:rsidR="00317030" w:rsidRPr="00317030">
              <w:rPr>
                <w:rFonts w:ascii="Times New Roman" w:hAnsi="Times New Roman" w:cs="Times New Roman"/>
                <w:color w:val="000000"/>
                <w:sz w:val="24"/>
                <w:szCs w:val="24"/>
              </w:rPr>
              <w:t xml:space="preserve">un personalizēts </w:t>
            </w:r>
            <w:r w:rsidRPr="00317030">
              <w:rPr>
                <w:rFonts w:ascii="Times New Roman" w:hAnsi="Times New Roman" w:cs="Times New Roman"/>
                <w:color w:val="000000"/>
                <w:sz w:val="24"/>
                <w:szCs w:val="24"/>
              </w:rPr>
              <w:t>atbalsts personības izaugsmei:</w:t>
            </w:r>
          </w:p>
          <w:p w14:paraId="22946551" w14:textId="77777777" w:rsidR="00317030" w:rsidRDefault="00317030" w:rsidP="00317030">
            <w:pPr>
              <w:pStyle w:val="Sarakstarindkopa"/>
              <w:ind w:left="321"/>
              <w:rPr>
                <w:rFonts w:ascii="Times New Roman" w:hAnsi="Times New Roman" w:cs="Times New Roman"/>
                <w:color w:val="000000"/>
                <w:sz w:val="24"/>
                <w:szCs w:val="24"/>
              </w:rPr>
            </w:pPr>
          </w:p>
          <w:p w14:paraId="4806C15D" w14:textId="21312FE9" w:rsidR="00C0512F" w:rsidRPr="00600DCB" w:rsidRDefault="00C0512F" w:rsidP="00C0512F">
            <w:pPr>
              <w:pStyle w:val="Sarakstarindkopa"/>
              <w:numPr>
                <w:ilvl w:val="1"/>
                <w:numId w:val="35"/>
              </w:numPr>
              <w:ind w:left="321"/>
              <w:rPr>
                <w:rFonts w:ascii="Times New Roman" w:hAnsi="Times New Roman" w:cs="Times New Roman"/>
                <w:color w:val="000000"/>
                <w:sz w:val="24"/>
                <w:szCs w:val="24"/>
              </w:rPr>
            </w:pPr>
            <w:r w:rsidRPr="00317030">
              <w:rPr>
                <w:rFonts w:ascii="Times New Roman" w:hAnsi="Times New Roman" w:cs="Times New Roman"/>
                <w:sz w:val="24"/>
                <w:szCs w:val="24"/>
              </w:rPr>
              <w:t xml:space="preserve">Pilnveidot saskaņotu un vienotu visu </w:t>
            </w:r>
            <w:r w:rsidR="00600DCB">
              <w:rPr>
                <w:rFonts w:ascii="Times New Roman" w:hAnsi="Times New Roman" w:cs="Times New Roman"/>
                <w:sz w:val="24"/>
                <w:szCs w:val="24"/>
              </w:rPr>
              <w:t xml:space="preserve">iesaistīto </w:t>
            </w:r>
            <w:r w:rsidRPr="00317030">
              <w:rPr>
                <w:rFonts w:ascii="Times New Roman" w:hAnsi="Times New Roman" w:cs="Times New Roman"/>
                <w:sz w:val="24"/>
                <w:szCs w:val="24"/>
              </w:rPr>
              <w:t>pušu izpratni par faktoriem, kuri ietekmē emocionālo drošību izglītības vidē (</w:t>
            </w:r>
            <w:proofErr w:type="spellStart"/>
            <w:r w:rsidRPr="00317030">
              <w:rPr>
                <w:rFonts w:ascii="Times New Roman" w:hAnsi="Times New Roman" w:cs="Times New Roman"/>
                <w:sz w:val="24"/>
                <w:szCs w:val="24"/>
              </w:rPr>
              <w:t>mobings</w:t>
            </w:r>
            <w:proofErr w:type="spellEnd"/>
            <w:r w:rsidRPr="00317030">
              <w:rPr>
                <w:rFonts w:ascii="Times New Roman" w:hAnsi="Times New Roman" w:cs="Times New Roman"/>
                <w:sz w:val="24"/>
                <w:szCs w:val="24"/>
              </w:rPr>
              <w:t xml:space="preserve">, ņirgāšanās, </w:t>
            </w:r>
            <w:proofErr w:type="spellStart"/>
            <w:r w:rsidRPr="00317030">
              <w:rPr>
                <w:rFonts w:ascii="Times New Roman" w:hAnsi="Times New Roman" w:cs="Times New Roman"/>
                <w:sz w:val="24"/>
                <w:szCs w:val="24"/>
              </w:rPr>
              <w:t>bosings</w:t>
            </w:r>
            <w:proofErr w:type="spellEnd"/>
            <w:r w:rsidRPr="00317030">
              <w:rPr>
                <w:rFonts w:ascii="Times New Roman" w:hAnsi="Times New Roman" w:cs="Times New Roman"/>
                <w:sz w:val="24"/>
                <w:szCs w:val="24"/>
              </w:rPr>
              <w:t>, apcelšana</w:t>
            </w:r>
            <w:r w:rsidR="00600DCB">
              <w:rPr>
                <w:rFonts w:ascii="Times New Roman" w:hAnsi="Times New Roman" w:cs="Times New Roman"/>
                <w:sz w:val="24"/>
                <w:szCs w:val="24"/>
              </w:rPr>
              <w:t xml:space="preserve">, </w:t>
            </w:r>
            <w:r w:rsidR="00600DCB" w:rsidRPr="00317030">
              <w:rPr>
                <w:rFonts w:ascii="Times New Roman" w:hAnsi="Times New Roman" w:cs="Times New Roman"/>
                <w:sz w:val="24"/>
                <w:szCs w:val="24"/>
              </w:rPr>
              <w:t xml:space="preserve">arī attiecībā uz digitālo vidi </w:t>
            </w:r>
            <w:r w:rsidRPr="00317030">
              <w:rPr>
                <w:rFonts w:ascii="Times New Roman" w:hAnsi="Times New Roman" w:cs="Times New Roman"/>
                <w:sz w:val="24"/>
                <w:szCs w:val="24"/>
              </w:rPr>
              <w:t xml:space="preserve">u.tml.), </w:t>
            </w:r>
            <w:r w:rsidR="00600DCB">
              <w:rPr>
                <w:rFonts w:ascii="Times New Roman" w:hAnsi="Times New Roman" w:cs="Times New Roman"/>
                <w:color w:val="000000"/>
                <w:sz w:val="24"/>
                <w:szCs w:val="24"/>
              </w:rPr>
              <w:t xml:space="preserve">balstoties uz pilnveidotu izpratni, emocionālas </w:t>
            </w:r>
            <w:r w:rsidR="00600DCB">
              <w:rPr>
                <w:rFonts w:ascii="Times New Roman" w:hAnsi="Times New Roman" w:cs="Times New Roman"/>
                <w:color w:val="000000"/>
                <w:sz w:val="24"/>
                <w:szCs w:val="24"/>
              </w:rPr>
              <w:lastRenderedPageBreak/>
              <w:t>inteliģences pamatprincipiem</w:t>
            </w:r>
          </w:p>
          <w:p w14:paraId="358423BA" w14:textId="4BF73088" w:rsidR="000E5426" w:rsidRDefault="000E5426" w:rsidP="000E5426">
            <w:pPr>
              <w:pStyle w:val="Sarakstarindkopa"/>
              <w:numPr>
                <w:ilvl w:val="1"/>
                <w:numId w:val="35"/>
              </w:numPr>
              <w:ind w:left="321"/>
              <w:rPr>
                <w:rFonts w:ascii="Times New Roman" w:hAnsi="Times New Roman" w:cs="Times New Roman"/>
                <w:color w:val="000000"/>
                <w:sz w:val="24"/>
                <w:szCs w:val="24"/>
              </w:rPr>
            </w:pPr>
            <w:r w:rsidRPr="00600DCB">
              <w:rPr>
                <w:rFonts w:ascii="Times New Roman" w:hAnsi="Times New Roman" w:cs="Times New Roman"/>
                <w:color w:val="000000"/>
                <w:sz w:val="24"/>
                <w:szCs w:val="24"/>
              </w:rPr>
              <w:t>Skolas attīstības plān</w:t>
            </w:r>
            <w:r w:rsidR="00081AC3" w:rsidRPr="00600DCB">
              <w:rPr>
                <w:rFonts w:ascii="Times New Roman" w:hAnsi="Times New Roman" w:cs="Times New Roman"/>
                <w:color w:val="000000"/>
                <w:sz w:val="24"/>
                <w:szCs w:val="24"/>
              </w:rPr>
              <w:t>a regulāra apzināšanās</w:t>
            </w:r>
            <w:r w:rsidRPr="00600DCB">
              <w:rPr>
                <w:rFonts w:ascii="Times New Roman" w:hAnsi="Times New Roman" w:cs="Times New Roman"/>
                <w:color w:val="000000"/>
                <w:sz w:val="24"/>
                <w:szCs w:val="24"/>
              </w:rPr>
              <w:t xml:space="preserve"> vis</w:t>
            </w:r>
            <w:r w:rsidR="00081AC3" w:rsidRPr="00600DCB">
              <w:rPr>
                <w:rFonts w:ascii="Times New Roman" w:hAnsi="Times New Roman" w:cs="Times New Roman"/>
                <w:color w:val="000000"/>
                <w:sz w:val="24"/>
                <w:szCs w:val="24"/>
              </w:rPr>
              <w:t>ā</w:t>
            </w:r>
            <w:r w:rsidRPr="00600DCB">
              <w:rPr>
                <w:rFonts w:ascii="Times New Roman" w:hAnsi="Times New Roman" w:cs="Times New Roman"/>
                <w:color w:val="000000"/>
                <w:sz w:val="24"/>
                <w:szCs w:val="24"/>
              </w:rPr>
              <w:t xml:space="preserve">s </w:t>
            </w:r>
            <w:proofErr w:type="spellStart"/>
            <w:r w:rsidRPr="00600DCB">
              <w:rPr>
                <w:rFonts w:ascii="Times New Roman" w:hAnsi="Times New Roman" w:cs="Times New Roman"/>
                <w:color w:val="000000"/>
                <w:sz w:val="24"/>
                <w:szCs w:val="24"/>
              </w:rPr>
              <w:t>mērķgrup</w:t>
            </w:r>
            <w:r w:rsidR="00081AC3" w:rsidRPr="00600DCB">
              <w:rPr>
                <w:rFonts w:ascii="Times New Roman" w:hAnsi="Times New Roman" w:cs="Times New Roman"/>
                <w:color w:val="000000"/>
                <w:sz w:val="24"/>
                <w:szCs w:val="24"/>
              </w:rPr>
              <w:t>ā</w:t>
            </w:r>
            <w:r w:rsidRPr="00600DCB">
              <w:rPr>
                <w:rFonts w:ascii="Times New Roman" w:hAnsi="Times New Roman" w:cs="Times New Roman"/>
                <w:color w:val="000000"/>
                <w:sz w:val="24"/>
                <w:szCs w:val="24"/>
              </w:rPr>
              <w:t>s</w:t>
            </w:r>
            <w:proofErr w:type="spellEnd"/>
            <w:r w:rsidR="00081AC3" w:rsidRPr="00600DCB">
              <w:rPr>
                <w:rFonts w:ascii="Times New Roman" w:hAnsi="Times New Roman" w:cs="Times New Roman"/>
                <w:color w:val="000000"/>
                <w:sz w:val="24"/>
                <w:szCs w:val="24"/>
              </w:rPr>
              <w:t xml:space="preserve">, caur </w:t>
            </w:r>
            <w:r w:rsidRPr="00600DCB">
              <w:rPr>
                <w:rFonts w:ascii="Times New Roman" w:hAnsi="Times New Roman" w:cs="Times New Roman"/>
                <w:color w:val="000000"/>
                <w:sz w:val="24"/>
                <w:szCs w:val="24"/>
              </w:rPr>
              <w:t>regulār</w:t>
            </w:r>
            <w:r w:rsidR="00081AC3" w:rsidRPr="00600DCB">
              <w:rPr>
                <w:rFonts w:ascii="Times New Roman" w:hAnsi="Times New Roman" w:cs="Times New Roman"/>
                <w:color w:val="000000"/>
                <w:sz w:val="24"/>
                <w:szCs w:val="24"/>
              </w:rPr>
              <w:t xml:space="preserve">u atgriezenisko saiti nodrošinot nepārtrauktu attīstību </w:t>
            </w:r>
            <w:r w:rsidRPr="00600DCB">
              <w:rPr>
                <w:rFonts w:ascii="Times New Roman" w:hAnsi="Times New Roman" w:cs="Times New Roman"/>
                <w:color w:val="000000"/>
                <w:sz w:val="24"/>
                <w:szCs w:val="24"/>
              </w:rPr>
              <w:t>ikdienas mācību procesā, t.sk. individuālā līmenī</w:t>
            </w:r>
          </w:p>
          <w:p w14:paraId="650DB4E9" w14:textId="7A6C8875" w:rsidR="00600DCB" w:rsidRDefault="00600DCB" w:rsidP="000E5426">
            <w:pPr>
              <w:pStyle w:val="Sarakstarindkopa"/>
              <w:numPr>
                <w:ilvl w:val="1"/>
                <w:numId w:val="35"/>
              </w:numPr>
              <w:ind w:left="321"/>
              <w:rPr>
                <w:rFonts w:ascii="Times New Roman" w:hAnsi="Times New Roman" w:cs="Times New Roman"/>
                <w:color w:val="000000"/>
                <w:sz w:val="24"/>
                <w:szCs w:val="24"/>
              </w:rPr>
            </w:pPr>
            <w:r>
              <w:rPr>
                <w:rFonts w:ascii="Times New Roman" w:hAnsi="Times New Roman" w:cs="Times New Roman"/>
                <w:color w:val="000000"/>
                <w:sz w:val="24"/>
                <w:szCs w:val="24"/>
              </w:rPr>
              <w:t xml:space="preserve">Sadarbībā ar IKSD rast iespēju </w:t>
            </w:r>
            <w:r w:rsidR="00AF72E1">
              <w:rPr>
                <w:rFonts w:ascii="Times New Roman" w:hAnsi="Times New Roman" w:cs="Times New Roman"/>
                <w:color w:val="000000"/>
                <w:sz w:val="24"/>
                <w:szCs w:val="24"/>
              </w:rPr>
              <w:t>uzlabot mūsdienīgas vides pieejamību</w:t>
            </w:r>
          </w:p>
          <w:p w14:paraId="354B1116" w14:textId="73F3F710" w:rsidR="00C0512F" w:rsidRPr="00CE261C" w:rsidRDefault="00CE261C" w:rsidP="00CE261C">
            <w:pPr>
              <w:pStyle w:val="Sarakstarindkopa"/>
              <w:numPr>
                <w:ilvl w:val="1"/>
                <w:numId w:val="35"/>
              </w:numPr>
              <w:ind w:left="321"/>
              <w:rPr>
                <w:rFonts w:ascii="Times New Roman" w:hAnsi="Times New Roman" w:cs="Times New Roman"/>
                <w:color w:val="000000"/>
                <w:sz w:val="24"/>
                <w:szCs w:val="24"/>
              </w:rPr>
            </w:pPr>
            <w:r w:rsidRPr="00CE261C">
              <w:rPr>
                <w:rFonts w:ascii="Times New Roman" w:hAnsi="Times New Roman" w:cs="Times New Roman"/>
                <w:color w:val="000000"/>
                <w:sz w:val="24"/>
                <w:szCs w:val="24"/>
              </w:rPr>
              <w:t>Organizēt vecāku tematiskās un interešu grupu</w:t>
            </w:r>
            <w:r w:rsidR="00C0512F" w:rsidRPr="00CE261C">
              <w:rPr>
                <w:rFonts w:ascii="Times New Roman" w:hAnsi="Times New Roman" w:cs="Times New Roman"/>
                <w:sz w:val="23"/>
                <w:szCs w:val="23"/>
              </w:rPr>
              <w:t xml:space="preserve"> nodarbības </w:t>
            </w:r>
          </w:p>
          <w:p w14:paraId="715A04FD" w14:textId="18A24E55" w:rsidR="00CE261C" w:rsidRPr="00F35F52" w:rsidRDefault="00CE261C" w:rsidP="00CE261C">
            <w:pPr>
              <w:pStyle w:val="Sarakstarindkopa"/>
              <w:numPr>
                <w:ilvl w:val="1"/>
                <w:numId w:val="35"/>
              </w:numPr>
              <w:ind w:left="321"/>
              <w:rPr>
                <w:rFonts w:ascii="Times New Roman" w:hAnsi="Times New Roman" w:cs="Times New Roman"/>
                <w:color w:val="000000"/>
                <w:sz w:val="24"/>
                <w:szCs w:val="24"/>
              </w:rPr>
            </w:pPr>
            <w:r w:rsidRPr="006B4938">
              <w:rPr>
                <w:rFonts w:ascii="Times New Roman" w:hAnsi="Times New Roman" w:cs="Times New Roman"/>
                <w:sz w:val="24"/>
                <w:szCs w:val="24"/>
              </w:rPr>
              <w:t xml:space="preserve">Izveidot sistēmu datos balstītai lēmumu pieņemšanai un </w:t>
            </w:r>
            <w:proofErr w:type="spellStart"/>
            <w:r w:rsidRPr="006B4938">
              <w:rPr>
                <w:rFonts w:ascii="Times New Roman" w:hAnsi="Times New Roman" w:cs="Times New Roman"/>
                <w:sz w:val="24"/>
                <w:szCs w:val="24"/>
              </w:rPr>
              <w:t>proaktīvai</w:t>
            </w:r>
            <w:proofErr w:type="spellEnd"/>
            <w:r w:rsidRPr="006B4938">
              <w:rPr>
                <w:rFonts w:ascii="Times New Roman" w:hAnsi="Times New Roman" w:cs="Times New Roman"/>
                <w:sz w:val="24"/>
                <w:szCs w:val="24"/>
              </w:rPr>
              <w:t xml:space="preserve"> rīcībai izglītojamo emocionālās un fiziskās drošības apdraudējumu mazināšanai, r</w:t>
            </w:r>
            <w:r w:rsidR="006B4938" w:rsidRPr="006B4938">
              <w:rPr>
                <w:rFonts w:ascii="Times New Roman" w:hAnsi="Times New Roman" w:cs="Times New Roman"/>
                <w:sz w:val="24"/>
                <w:szCs w:val="24"/>
              </w:rPr>
              <w:t>e</w:t>
            </w:r>
            <w:r w:rsidRPr="006B4938">
              <w:rPr>
                <w:rFonts w:ascii="Times New Roman" w:hAnsi="Times New Roman" w:cs="Times New Roman"/>
                <w:sz w:val="24"/>
                <w:szCs w:val="24"/>
              </w:rPr>
              <w:t xml:space="preserve">gulāri veicot </w:t>
            </w:r>
            <w:r w:rsidR="006B4938" w:rsidRPr="006B4938">
              <w:rPr>
                <w:rFonts w:ascii="Times New Roman" w:hAnsi="Times New Roman" w:cs="Times New Roman"/>
                <w:sz w:val="24"/>
                <w:szCs w:val="24"/>
              </w:rPr>
              <w:t>darba analīzi</w:t>
            </w:r>
          </w:p>
          <w:p w14:paraId="25A3DEB5" w14:textId="1406305A" w:rsidR="00F35F52" w:rsidRPr="006B4938" w:rsidRDefault="00F35F52" w:rsidP="00CE261C">
            <w:pPr>
              <w:pStyle w:val="Sarakstarindkopa"/>
              <w:numPr>
                <w:ilvl w:val="1"/>
                <w:numId w:val="35"/>
              </w:numPr>
              <w:ind w:left="321"/>
              <w:rPr>
                <w:rFonts w:ascii="Times New Roman" w:hAnsi="Times New Roman" w:cs="Times New Roman"/>
                <w:color w:val="000000"/>
                <w:sz w:val="24"/>
                <w:szCs w:val="24"/>
              </w:rPr>
            </w:pPr>
            <w:r>
              <w:rPr>
                <w:rFonts w:ascii="Times New Roman" w:hAnsi="Times New Roman" w:cs="Times New Roman"/>
                <w:color w:val="000000"/>
                <w:sz w:val="24"/>
                <w:szCs w:val="24"/>
              </w:rPr>
              <w:t xml:space="preserve">Pilnvērtīgi un diferencēti organizēt Karjeras izglītības programmu </w:t>
            </w:r>
          </w:p>
          <w:p w14:paraId="50F31878" w14:textId="77777777" w:rsidR="00375B0A" w:rsidRPr="00B65CD7" w:rsidRDefault="00375B0A" w:rsidP="00086A5B">
            <w:pPr>
              <w:rPr>
                <w:rFonts w:ascii="Times New Roman" w:hAnsi="Times New Roman" w:cs="Times New Roman"/>
                <w:sz w:val="24"/>
                <w:szCs w:val="24"/>
              </w:rPr>
            </w:pPr>
          </w:p>
        </w:tc>
      </w:tr>
      <w:tr w:rsidR="00600DCB" w:rsidRPr="00B65CD7" w14:paraId="53503BAF" w14:textId="77777777" w:rsidTr="00600DCB">
        <w:tc>
          <w:tcPr>
            <w:tcW w:w="1696" w:type="dxa"/>
            <w:vMerge/>
          </w:tcPr>
          <w:p w14:paraId="7BF7254A" w14:textId="77777777" w:rsidR="00375B0A" w:rsidRPr="00B65CD7" w:rsidRDefault="00375B0A" w:rsidP="00B65CD7">
            <w:pPr>
              <w:rPr>
                <w:rFonts w:ascii="Times New Roman" w:hAnsi="Times New Roman" w:cs="Times New Roman"/>
                <w:sz w:val="24"/>
                <w:szCs w:val="24"/>
              </w:rPr>
            </w:pPr>
          </w:p>
        </w:tc>
        <w:tc>
          <w:tcPr>
            <w:tcW w:w="2410" w:type="dxa"/>
            <w:vMerge/>
          </w:tcPr>
          <w:p w14:paraId="535E8875" w14:textId="77777777" w:rsidR="00375B0A" w:rsidRPr="00B65CD7" w:rsidRDefault="00375B0A" w:rsidP="00B65CD7">
            <w:pPr>
              <w:rPr>
                <w:rFonts w:ascii="Times New Roman" w:hAnsi="Times New Roman" w:cs="Times New Roman"/>
                <w:sz w:val="24"/>
                <w:szCs w:val="24"/>
              </w:rPr>
            </w:pPr>
          </w:p>
        </w:tc>
        <w:tc>
          <w:tcPr>
            <w:tcW w:w="2835" w:type="dxa"/>
          </w:tcPr>
          <w:p w14:paraId="6CA5E504" w14:textId="77777777" w:rsidR="00375B0A" w:rsidRPr="00B65CD7" w:rsidRDefault="00375B0A" w:rsidP="00375B0A">
            <w:pPr>
              <w:jc w:val="center"/>
              <w:rPr>
                <w:rFonts w:ascii="Times New Roman" w:hAnsi="Times New Roman" w:cs="Times New Roman"/>
                <w:sz w:val="24"/>
                <w:szCs w:val="24"/>
              </w:rPr>
            </w:pPr>
            <w:r w:rsidRPr="00B65CD7">
              <w:rPr>
                <w:rFonts w:ascii="Times New Roman" w:hAnsi="Times New Roman" w:cs="Times New Roman"/>
                <w:b/>
                <w:sz w:val="24"/>
                <w:szCs w:val="24"/>
              </w:rPr>
              <w:t>2024./2025.m.g.</w:t>
            </w:r>
          </w:p>
        </w:tc>
        <w:tc>
          <w:tcPr>
            <w:tcW w:w="2693" w:type="dxa"/>
          </w:tcPr>
          <w:p w14:paraId="334FB59A" w14:textId="77777777" w:rsidR="00375B0A" w:rsidRPr="00B65CD7" w:rsidRDefault="00375B0A" w:rsidP="00375B0A">
            <w:pPr>
              <w:jc w:val="center"/>
              <w:rPr>
                <w:rFonts w:ascii="Times New Roman" w:hAnsi="Times New Roman" w:cs="Times New Roman"/>
                <w:sz w:val="24"/>
                <w:szCs w:val="24"/>
              </w:rPr>
            </w:pPr>
            <w:r w:rsidRPr="00B65CD7">
              <w:rPr>
                <w:rFonts w:ascii="Times New Roman" w:hAnsi="Times New Roman" w:cs="Times New Roman"/>
                <w:b/>
                <w:sz w:val="24"/>
                <w:szCs w:val="24"/>
              </w:rPr>
              <w:t>2025./2026.m.g.</w:t>
            </w:r>
          </w:p>
        </w:tc>
        <w:tc>
          <w:tcPr>
            <w:tcW w:w="2694" w:type="dxa"/>
          </w:tcPr>
          <w:p w14:paraId="13F6A532" w14:textId="77777777" w:rsidR="00375B0A" w:rsidRPr="00B65CD7" w:rsidRDefault="00375B0A" w:rsidP="00375B0A">
            <w:pPr>
              <w:jc w:val="center"/>
              <w:rPr>
                <w:rFonts w:ascii="Times New Roman" w:hAnsi="Times New Roman" w:cs="Times New Roman"/>
                <w:sz w:val="24"/>
                <w:szCs w:val="24"/>
              </w:rPr>
            </w:pPr>
            <w:r w:rsidRPr="00B65CD7">
              <w:rPr>
                <w:rFonts w:ascii="Times New Roman" w:hAnsi="Times New Roman" w:cs="Times New Roman"/>
                <w:b/>
                <w:sz w:val="24"/>
                <w:szCs w:val="24"/>
              </w:rPr>
              <w:t>2026./2027.m.g.</w:t>
            </w:r>
          </w:p>
        </w:tc>
        <w:tc>
          <w:tcPr>
            <w:tcW w:w="2835" w:type="dxa"/>
          </w:tcPr>
          <w:p w14:paraId="782C373E" w14:textId="77777777" w:rsidR="00375B0A" w:rsidRPr="00B65CD7" w:rsidRDefault="00375B0A" w:rsidP="00375B0A">
            <w:pPr>
              <w:jc w:val="center"/>
              <w:rPr>
                <w:rFonts w:ascii="Times New Roman" w:hAnsi="Times New Roman" w:cs="Times New Roman"/>
                <w:sz w:val="24"/>
                <w:szCs w:val="24"/>
              </w:rPr>
            </w:pPr>
            <w:r w:rsidRPr="00B65CD7">
              <w:rPr>
                <w:rFonts w:ascii="Times New Roman" w:hAnsi="Times New Roman" w:cs="Times New Roman"/>
                <w:b/>
                <w:sz w:val="24"/>
                <w:szCs w:val="24"/>
              </w:rPr>
              <w:t>2027./2028.m.g.</w:t>
            </w:r>
          </w:p>
        </w:tc>
      </w:tr>
      <w:tr w:rsidR="00B97326" w:rsidRPr="00B65CD7" w14:paraId="0046A663" w14:textId="77777777" w:rsidTr="00600DCB">
        <w:tc>
          <w:tcPr>
            <w:tcW w:w="1696" w:type="dxa"/>
            <w:vMerge/>
          </w:tcPr>
          <w:p w14:paraId="480E93A6" w14:textId="77777777" w:rsidR="00375B0A" w:rsidRPr="00B65CD7" w:rsidRDefault="00375B0A" w:rsidP="00B65CD7">
            <w:pPr>
              <w:rPr>
                <w:rFonts w:ascii="Times New Roman" w:hAnsi="Times New Roman" w:cs="Times New Roman"/>
                <w:sz w:val="24"/>
                <w:szCs w:val="24"/>
              </w:rPr>
            </w:pPr>
          </w:p>
        </w:tc>
        <w:tc>
          <w:tcPr>
            <w:tcW w:w="2410" w:type="dxa"/>
            <w:vMerge/>
          </w:tcPr>
          <w:p w14:paraId="7243106F" w14:textId="77777777" w:rsidR="00375B0A" w:rsidRPr="00B65CD7" w:rsidRDefault="00375B0A" w:rsidP="00B65CD7">
            <w:pPr>
              <w:rPr>
                <w:rFonts w:ascii="Times New Roman" w:hAnsi="Times New Roman" w:cs="Times New Roman"/>
                <w:sz w:val="24"/>
                <w:szCs w:val="24"/>
              </w:rPr>
            </w:pPr>
          </w:p>
        </w:tc>
        <w:tc>
          <w:tcPr>
            <w:tcW w:w="11057" w:type="dxa"/>
            <w:gridSpan w:val="4"/>
          </w:tcPr>
          <w:p w14:paraId="11DA56F5" w14:textId="77777777" w:rsidR="00375B0A" w:rsidRPr="00375B0A" w:rsidRDefault="00375B0A" w:rsidP="00375B0A">
            <w:pPr>
              <w:jc w:val="center"/>
              <w:rPr>
                <w:rFonts w:ascii="Times New Roman" w:hAnsi="Times New Roman" w:cs="Times New Roman"/>
                <w:b/>
                <w:sz w:val="28"/>
                <w:szCs w:val="28"/>
              </w:rPr>
            </w:pPr>
            <w:r w:rsidRPr="00375B0A">
              <w:rPr>
                <w:rFonts w:ascii="Times New Roman" w:hAnsi="Times New Roman" w:cs="Times New Roman"/>
                <w:b/>
                <w:sz w:val="28"/>
                <w:szCs w:val="28"/>
              </w:rPr>
              <w:t>Sasniedzamie rezultāti</w:t>
            </w:r>
          </w:p>
        </w:tc>
      </w:tr>
      <w:tr w:rsidR="00600DCB" w:rsidRPr="00B65CD7" w14:paraId="41A61602" w14:textId="77777777" w:rsidTr="00600DCB">
        <w:tc>
          <w:tcPr>
            <w:tcW w:w="1696" w:type="dxa"/>
            <w:vMerge/>
          </w:tcPr>
          <w:p w14:paraId="3169CBFA" w14:textId="77777777" w:rsidR="00375B0A" w:rsidRPr="00B65CD7" w:rsidRDefault="00375B0A" w:rsidP="00B65CD7">
            <w:pPr>
              <w:rPr>
                <w:rFonts w:ascii="Times New Roman" w:hAnsi="Times New Roman" w:cs="Times New Roman"/>
                <w:sz w:val="24"/>
                <w:szCs w:val="24"/>
              </w:rPr>
            </w:pPr>
          </w:p>
        </w:tc>
        <w:tc>
          <w:tcPr>
            <w:tcW w:w="2410" w:type="dxa"/>
            <w:vMerge/>
          </w:tcPr>
          <w:p w14:paraId="42C30F83" w14:textId="77777777" w:rsidR="00375B0A" w:rsidRPr="00375B0A" w:rsidRDefault="00375B0A" w:rsidP="00375B0A">
            <w:pPr>
              <w:rPr>
                <w:rFonts w:ascii="Times New Roman" w:hAnsi="Times New Roman" w:cs="Times New Roman"/>
                <w:sz w:val="24"/>
                <w:szCs w:val="24"/>
              </w:rPr>
            </w:pPr>
          </w:p>
        </w:tc>
        <w:tc>
          <w:tcPr>
            <w:tcW w:w="2835" w:type="dxa"/>
          </w:tcPr>
          <w:p w14:paraId="5036E6B6" w14:textId="74BE8898" w:rsidR="00BC584C" w:rsidRDefault="00BC584C" w:rsidP="00136A62">
            <w:pPr>
              <w:pStyle w:val="Sarakstarindkopa"/>
              <w:numPr>
                <w:ilvl w:val="0"/>
                <w:numId w:val="36"/>
              </w:numPr>
              <w:ind w:left="319"/>
              <w:rPr>
                <w:rFonts w:ascii="Times New Roman" w:hAnsi="Times New Roman" w:cs="Times New Roman"/>
                <w:color w:val="000000"/>
                <w:sz w:val="24"/>
                <w:szCs w:val="24"/>
              </w:rPr>
            </w:pPr>
            <w:r w:rsidRPr="00136A62">
              <w:rPr>
                <w:rFonts w:ascii="Times New Roman" w:hAnsi="Times New Roman" w:cs="Times New Roman"/>
                <w:color w:val="000000"/>
                <w:sz w:val="24"/>
                <w:szCs w:val="24"/>
              </w:rPr>
              <w:t>Izglītojamiem ir pieejams dažāda veida atbalsts personības izaugsmei:</w:t>
            </w:r>
          </w:p>
          <w:p w14:paraId="4C8B1CD7" w14:textId="77777777" w:rsidR="00136A62" w:rsidRDefault="00136A62" w:rsidP="00136A62">
            <w:pPr>
              <w:pStyle w:val="Sarakstarindkopa"/>
              <w:ind w:left="319"/>
              <w:rPr>
                <w:rFonts w:ascii="Times New Roman" w:hAnsi="Times New Roman" w:cs="Times New Roman"/>
                <w:color w:val="000000"/>
                <w:sz w:val="24"/>
                <w:szCs w:val="24"/>
              </w:rPr>
            </w:pPr>
          </w:p>
          <w:p w14:paraId="2A88E7ED" w14:textId="2997DBDD" w:rsidR="00DF469D" w:rsidRPr="004D7905" w:rsidRDefault="00DF469D" w:rsidP="004D7905">
            <w:pPr>
              <w:pStyle w:val="Sarakstarindkopa"/>
              <w:numPr>
                <w:ilvl w:val="1"/>
                <w:numId w:val="36"/>
              </w:numPr>
              <w:ind w:left="319"/>
              <w:rPr>
                <w:rFonts w:ascii="Times New Roman" w:hAnsi="Times New Roman" w:cs="Times New Roman"/>
                <w:color w:val="000000"/>
                <w:sz w:val="24"/>
                <w:szCs w:val="24"/>
              </w:rPr>
            </w:pPr>
            <w:r w:rsidRPr="004D7905">
              <w:rPr>
                <w:rFonts w:ascii="Times New Roman" w:hAnsi="Times New Roman" w:cs="Times New Roman"/>
                <w:sz w:val="24"/>
                <w:szCs w:val="24"/>
              </w:rPr>
              <w:t>Nodrošināt</w:t>
            </w:r>
            <w:r w:rsidR="004D7905">
              <w:rPr>
                <w:rFonts w:ascii="Times New Roman" w:hAnsi="Times New Roman" w:cs="Times New Roman"/>
                <w:sz w:val="24"/>
                <w:szCs w:val="24"/>
              </w:rPr>
              <w:t>a</w:t>
            </w:r>
            <w:r w:rsidRPr="004D7905">
              <w:rPr>
                <w:rFonts w:ascii="Times New Roman" w:hAnsi="Times New Roman" w:cs="Times New Roman"/>
                <w:sz w:val="24"/>
                <w:szCs w:val="24"/>
              </w:rPr>
              <w:t xml:space="preserve"> izglītības programmas apguves pieejamīb</w:t>
            </w:r>
            <w:r w:rsidR="004D7905">
              <w:rPr>
                <w:rFonts w:ascii="Times New Roman" w:hAnsi="Times New Roman" w:cs="Times New Roman"/>
                <w:sz w:val="24"/>
                <w:szCs w:val="24"/>
              </w:rPr>
              <w:t>a</w:t>
            </w:r>
            <w:r w:rsidRPr="004D7905">
              <w:rPr>
                <w:rFonts w:ascii="Times New Roman" w:hAnsi="Times New Roman" w:cs="Times New Roman"/>
                <w:sz w:val="24"/>
                <w:szCs w:val="24"/>
              </w:rPr>
              <w:t xml:space="preserve"> atbilstoši k</w:t>
            </w:r>
            <w:r w:rsidRPr="004D7905">
              <w:rPr>
                <w:rFonts w:ascii="Times New Roman" w:hAnsi="Times New Roman" w:cs="Times New Roman"/>
                <w:color w:val="212121"/>
                <w:sz w:val="24"/>
                <w:szCs w:val="24"/>
              </w:rPr>
              <w:t xml:space="preserve">atra izglītojamā veselības stāvoklim, spējām un iespējām, radot apstākļus zināšanu ieguvei, vispusīgu darba iemaņu un prasmju veidošanai, talantu un dotumu </w:t>
            </w:r>
            <w:r w:rsidRPr="004D7905">
              <w:rPr>
                <w:rFonts w:ascii="Times New Roman" w:hAnsi="Times New Roman" w:cs="Times New Roman"/>
                <w:color w:val="212121"/>
                <w:sz w:val="24"/>
                <w:szCs w:val="24"/>
              </w:rPr>
              <w:lastRenderedPageBreak/>
              <w:t xml:space="preserve">attīstīšanai, sagatavojot patstāvīgai dzīvei </w:t>
            </w:r>
          </w:p>
          <w:p w14:paraId="4B8B9529" w14:textId="5348B51C" w:rsidR="00510531" w:rsidRPr="004D7905" w:rsidRDefault="00510531" w:rsidP="00BC584C">
            <w:pPr>
              <w:pStyle w:val="Sarakstarindkopa"/>
              <w:numPr>
                <w:ilvl w:val="1"/>
                <w:numId w:val="36"/>
              </w:numPr>
              <w:ind w:left="319"/>
              <w:rPr>
                <w:rFonts w:ascii="Times New Roman" w:hAnsi="Times New Roman" w:cs="Times New Roman"/>
                <w:color w:val="000000"/>
                <w:sz w:val="24"/>
                <w:szCs w:val="24"/>
              </w:rPr>
            </w:pPr>
            <w:r w:rsidRPr="004D7905">
              <w:rPr>
                <w:rFonts w:ascii="Times New Roman" w:hAnsi="Times New Roman" w:cs="Times New Roman"/>
                <w:color w:val="212121"/>
                <w:sz w:val="24"/>
                <w:szCs w:val="24"/>
              </w:rPr>
              <w:t>Katra izglītojamā harmoniskas personības veidošana</w:t>
            </w:r>
            <w:r w:rsidR="004D7905">
              <w:rPr>
                <w:rFonts w:ascii="Times New Roman" w:hAnsi="Times New Roman" w:cs="Times New Roman"/>
                <w:color w:val="212121"/>
                <w:sz w:val="24"/>
                <w:szCs w:val="24"/>
              </w:rPr>
              <w:t xml:space="preserve"> un starpdisciplināru prasmju, kritiskās domāšanas un spriestspēju attīstību</w:t>
            </w:r>
            <w:r w:rsidR="00AD623E">
              <w:rPr>
                <w:rFonts w:ascii="Times New Roman" w:hAnsi="Times New Roman" w:cs="Times New Roman"/>
                <w:color w:val="212121"/>
                <w:sz w:val="24"/>
                <w:szCs w:val="24"/>
              </w:rPr>
              <w:t>, attīstot potenciālu dažādu globālu problēmu risināšanā</w:t>
            </w:r>
          </w:p>
          <w:p w14:paraId="653DB0F4" w14:textId="4CE166C4" w:rsidR="00D268C5" w:rsidRDefault="0028413E" w:rsidP="00BC584C">
            <w:pPr>
              <w:pStyle w:val="Sarakstarindkopa"/>
              <w:numPr>
                <w:ilvl w:val="1"/>
                <w:numId w:val="36"/>
              </w:numPr>
              <w:ind w:left="319"/>
              <w:rPr>
                <w:rFonts w:ascii="Times New Roman" w:hAnsi="Times New Roman" w:cs="Times New Roman"/>
                <w:color w:val="000000"/>
                <w:sz w:val="24"/>
                <w:szCs w:val="24"/>
              </w:rPr>
            </w:pPr>
            <w:r>
              <w:rPr>
                <w:rFonts w:ascii="Times New Roman" w:hAnsi="Times New Roman" w:cs="Times New Roman"/>
                <w:color w:val="000000"/>
                <w:sz w:val="24"/>
                <w:szCs w:val="24"/>
              </w:rPr>
              <w:t>V</w:t>
            </w:r>
            <w:r w:rsidRPr="004D7905">
              <w:rPr>
                <w:rFonts w:ascii="Times New Roman" w:hAnsi="Times New Roman" w:cs="Times New Roman"/>
                <w:color w:val="000000"/>
                <w:sz w:val="24"/>
                <w:szCs w:val="24"/>
              </w:rPr>
              <w:t xml:space="preserve">isas mērķgrupas </w:t>
            </w:r>
            <w:r>
              <w:rPr>
                <w:rFonts w:ascii="Times New Roman" w:hAnsi="Times New Roman" w:cs="Times New Roman"/>
                <w:color w:val="000000"/>
                <w:sz w:val="24"/>
                <w:szCs w:val="24"/>
              </w:rPr>
              <w:t>i</w:t>
            </w:r>
            <w:r w:rsidR="00BC584C" w:rsidRPr="004D7905">
              <w:rPr>
                <w:rFonts w:ascii="Times New Roman" w:hAnsi="Times New Roman" w:cs="Times New Roman"/>
                <w:color w:val="000000"/>
                <w:sz w:val="24"/>
                <w:szCs w:val="24"/>
              </w:rPr>
              <w:t>epazīstinātas ar Skolas attīstības plānu</w:t>
            </w:r>
            <w:r w:rsidR="004D7905">
              <w:rPr>
                <w:rFonts w:ascii="Times New Roman" w:hAnsi="Times New Roman" w:cs="Times New Roman"/>
                <w:color w:val="000000"/>
                <w:sz w:val="24"/>
                <w:szCs w:val="24"/>
              </w:rPr>
              <w:t xml:space="preserve">. </w:t>
            </w:r>
            <w:r w:rsidR="00BC584C" w:rsidRPr="004D7905">
              <w:rPr>
                <w:rFonts w:ascii="Times New Roman" w:hAnsi="Times New Roman" w:cs="Times New Roman"/>
                <w:color w:val="000000"/>
                <w:sz w:val="24"/>
                <w:szCs w:val="24"/>
              </w:rPr>
              <w:t>Skolā izvietotas atgādnes</w:t>
            </w:r>
            <w:r w:rsidR="004D7905">
              <w:rPr>
                <w:rFonts w:ascii="Times New Roman" w:hAnsi="Times New Roman" w:cs="Times New Roman"/>
                <w:color w:val="000000"/>
                <w:sz w:val="24"/>
                <w:szCs w:val="24"/>
              </w:rPr>
              <w:t>,</w:t>
            </w:r>
            <w:r w:rsidR="00B97326" w:rsidRPr="004D7905">
              <w:rPr>
                <w:rFonts w:ascii="Times New Roman" w:hAnsi="Times New Roman" w:cs="Times New Roman"/>
                <w:color w:val="000000"/>
                <w:sz w:val="24"/>
                <w:szCs w:val="24"/>
              </w:rPr>
              <w:t xml:space="preserve"> r</w:t>
            </w:r>
            <w:r w:rsidR="00BC584C" w:rsidRPr="004D7905">
              <w:rPr>
                <w:rFonts w:ascii="Times New Roman" w:hAnsi="Times New Roman" w:cs="Times New Roman"/>
                <w:color w:val="000000"/>
                <w:sz w:val="24"/>
                <w:szCs w:val="24"/>
              </w:rPr>
              <w:t>egulāri aktualizēti Skolas attīstības mērķi</w:t>
            </w:r>
            <w:r w:rsidR="004D7905">
              <w:rPr>
                <w:rFonts w:ascii="Times New Roman" w:hAnsi="Times New Roman" w:cs="Times New Roman"/>
                <w:color w:val="000000"/>
                <w:sz w:val="24"/>
                <w:szCs w:val="24"/>
              </w:rPr>
              <w:t xml:space="preserve"> un vērtības</w:t>
            </w:r>
          </w:p>
          <w:p w14:paraId="7AD797F1" w14:textId="77777777" w:rsidR="004D7905" w:rsidRDefault="00BC584C" w:rsidP="00BC584C">
            <w:pPr>
              <w:pStyle w:val="Sarakstarindkopa"/>
              <w:numPr>
                <w:ilvl w:val="1"/>
                <w:numId w:val="36"/>
              </w:numPr>
              <w:ind w:left="319"/>
              <w:rPr>
                <w:rFonts w:ascii="Times New Roman" w:hAnsi="Times New Roman" w:cs="Times New Roman"/>
                <w:color w:val="000000"/>
                <w:sz w:val="24"/>
                <w:szCs w:val="24"/>
              </w:rPr>
            </w:pPr>
            <w:r w:rsidRPr="004D7905">
              <w:rPr>
                <w:rFonts w:ascii="Times New Roman" w:hAnsi="Times New Roman" w:cs="Times New Roman"/>
                <w:color w:val="000000"/>
                <w:sz w:val="24"/>
                <w:szCs w:val="24"/>
              </w:rPr>
              <w:t xml:space="preserve">Uzlabota izglītojamo uzvedības un darba kultūra – </w:t>
            </w:r>
            <w:r w:rsidR="00270839" w:rsidRPr="004D7905">
              <w:rPr>
                <w:rFonts w:ascii="Times New Roman" w:hAnsi="Times New Roman" w:cs="Times New Roman"/>
                <w:color w:val="000000"/>
                <w:sz w:val="24"/>
                <w:szCs w:val="24"/>
              </w:rPr>
              <w:t>izstrādāta</w:t>
            </w:r>
            <w:r w:rsidRPr="004D7905">
              <w:rPr>
                <w:rFonts w:ascii="Times New Roman" w:hAnsi="Times New Roman" w:cs="Times New Roman"/>
                <w:color w:val="000000"/>
                <w:sz w:val="24"/>
                <w:szCs w:val="24"/>
              </w:rPr>
              <w:t xml:space="preserve"> </w:t>
            </w:r>
            <w:r w:rsidR="00270839" w:rsidRPr="004D7905">
              <w:rPr>
                <w:rFonts w:ascii="Times New Roman" w:hAnsi="Times New Roman" w:cs="Times New Roman"/>
                <w:color w:val="000000"/>
                <w:sz w:val="24"/>
                <w:szCs w:val="24"/>
              </w:rPr>
              <w:t xml:space="preserve">Skolas </w:t>
            </w:r>
            <w:r w:rsidRPr="004D7905">
              <w:rPr>
                <w:rFonts w:ascii="Times New Roman" w:hAnsi="Times New Roman" w:cs="Times New Roman"/>
                <w:color w:val="000000"/>
                <w:sz w:val="24"/>
                <w:szCs w:val="24"/>
              </w:rPr>
              <w:t>Emocionā</w:t>
            </w:r>
            <w:r w:rsidR="004D7905" w:rsidRPr="004D7905">
              <w:rPr>
                <w:rFonts w:ascii="Times New Roman" w:hAnsi="Times New Roman" w:cs="Times New Roman"/>
                <w:color w:val="000000"/>
                <w:sz w:val="24"/>
                <w:szCs w:val="24"/>
              </w:rPr>
              <w:t>lā</w:t>
            </w:r>
            <w:r w:rsidRPr="004D7905">
              <w:rPr>
                <w:rFonts w:ascii="Times New Roman" w:hAnsi="Times New Roman" w:cs="Times New Roman"/>
                <w:color w:val="000000"/>
                <w:sz w:val="24"/>
                <w:szCs w:val="24"/>
              </w:rPr>
              <w:t>s inteliģences programma</w:t>
            </w:r>
          </w:p>
          <w:p w14:paraId="2A7B8EDE" w14:textId="6CCAA717" w:rsidR="00BC584C" w:rsidRDefault="00BC584C" w:rsidP="00BC584C">
            <w:pPr>
              <w:pStyle w:val="Sarakstarindkopa"/>
              <w:numPr>
                <w:ilvl w:val="1"/>
                <w:numId w:val="36"/>
              </w:numPr>
              <w:ind w:left="319"/>
              <w:rPr>
                <w:rFonts w:ascii="Times New Roman" w:hAnsi="Times New Roman" w:cs="Times New Roman"/>
                <w:color w:val="000000"/>
                <w:sz w:val="24"/>
                <w:szCs w:val="24"/>
              </w:rPr>
            </w:pPr>
            <w:r w:rsidRPr="004D7905">
              <w:rPr>
                <w:rFonts w:ascii="Times New Roman" w:hAnsi="Times New Roman" w:cs="Times New Roman"/>
                <w:color w:val="000000"/>
                <w:sz w:val="24"/>
                <w:szCs w:val="24"/>
              </w:rPr>
              <w:t xml:space="preserve">Skolas izveidots </w:t>
            </w:r>
            <w:r w:rsidR="004D7905">
              <w:rPr>
                <w:rFonts w:ascii="Times New Roman" w:hAnsi="Times New Roman" w:cs="Times New Roman"/>
                <w:color w:val="000000"/>
                <w:sz w:val="24"/>
                <w:szCs w:val="24"/>
              </w:rPr>
              <w:t xml:space="preserve">izglītojamo </w:t>
            </w:r>
            <w:r w:rsidRPr="004D7905">
              <w:rPr>
                <w:rFonts w:ascii="Times New Roman" w:hAnsi="Times New Roman" w:cs="Times New Roman"/>
                <w:color w:val="000000"/>
                <w:sz w:val="24"/>
                <w:szCs w:val="24"/>
              </w:rPr>
              <w:t>mācību gada ceļa kartes žurnāls regulāru</w:t>
            </w:r>
            <w:r w:rsidR="00276FE7" w:rsidRPr="004D7905">
              <w:rPr>
                <w:rFonts w:ascii="Times New Roman" w:hAnsi="Times New Roman" w:cs="Times New Roman"/>
                <w:color w:val="000000"/>
                <w:sz w:val="24"/>
                <w:szCs w:val="24"/>
              </w:rPr>
              <w:t xml:space="preserve"> </w:t>
            </w:r>
            <w:r w:rsidRPr="004D7905">
              <w:rPr>
                <w:rFonts w:ascii="Times New Roman" w:hAnsi="Times New Roman" w:cs="Times New Roman"/>
                <w:color w:val="000000"/>
                <w:sz w:val="24"/>
                <w:szCs w:val="24"/>
              </w:rPr>
              <w:t>pierakstu veikšanai</w:t>
            </w:r>
            <w:r w:rsidR="005B4685" w:rsidRPr="004D7905">
              <w:rPr>
                <w:rFonts w:ascii="Times New Roman" w:hAnsi="Times New Roman" w:cs="Times New Roman"/>
                <w:color w:val="000000"/>
                <w:sz w:val="24"/>
                <w:szCs w:val="24"/>
              </w:rPr>
              <w:t xml:space="preserve"> un atgriezeniskās saites veidošanai</w:t>
            </w:r>
          </w:p>
          <w:p w14:paraId="6124917F" w14:textId="4B7AAAD1" w:rsidR="00BC584C" w:rsidRDefault="0028413E" w:rsidP="00BC584C">
            <w:pPr>
              <w:pStyle w:val="Sarakstarindkopa"/>
              <w:numPr>
                <w:ilvl w:val="1"/>
                <w:numId w:val="36"/>
              </w:numPr>
              <w:ind w:left="319"/>
              <w:rPr>
                <w:rFonts w:ascii="Times New Roman" w:hAnsi="Times New Roman" w:cs="Times New Roman"/>
                <w:color w:val="000000"/>
                <w:sz w:val="24"/>
                <w:szCs w:val="24"/>
              </w:rPr>
            </w:pPr>
            <w:r>
              <w:rPr>
                <w:rFonts w:ascii="Times New Roman" w:hAnsi="Times New Roman" w:cs="Times New Roman"/>
                <w:sz w:val="24"/>
                <w:szCs w:val="24"/>
              </w:rPr>
              <w:t xml:space="preserve">Īstenots vienots </w:t>
            </w:r>
            <w:proofErr w:type="spellStart"/>
            <w:r>
              <w:rPr>
                <w:rFonts w:ascii="Times New Roman" w:hAnsi="Times New Roman" w:cs="Times New Roman"/>
                <w:sz w:val="24"/>
                <w:szCs w:val="24"/>
              </w:rPr>
              <w:t>klasvadības</w:t>
            </w:r>
            <w:proofErr w:type="spellEnd"/>
            <w:r>
              <w:rPr>
                <w:rFonts w:ascii="Times New Roman" w:hAnsi="Times New Roman" w:cs="Times New Roman"/>
                <w:sz w:val="24"/>
                <w:szCs w:val="24"/>
              </w:rPr>
              <w:t xml:space="preserve"> princips, p</w:t>
            </w:r>
            <w:r w:rsidR="005B4685" w:rsidRPr="004D7905">
              <w:rPr>
                <w:rFonts w:ascii="Times New Roman" w:hAnsi="Times New Roman" w:cs="Times New Roman"/>
                <w:color w:val="000000"/>
                <w:sz w:val="24"/>
                <w:szCs w:val="24"/>
              </w:rPr>
              <w:t>ilnveido</w:t>
            </w:r>
            <w:r>
              <w:rPr>
                <w:rFonts w:ascii="Times New Roman" w:hAnsi="Times New Roman" w:cs="Times New Roman"/>
                <w:color w:val="000000"/>
                <w:sz w:val="24"/>
                <w:szCs w:val="24"/>
              </w:rPr>
              <w:t>jot</w:t>
            </w:r>
            <w:r w:rsidR="005B4685" w:rsidRPr="004D7905">
              <w:rPr>
                <w:rFonts w:ascii="Times New Roman" w:hAnsi="Times New Roman" w:cs="Times New Roman"/>
                <w:color w:val="000000"/>
                <w:sz w:val="24"/>
                <w:szCs w:val="24"/>
              </w:rPr>
              <w:t xml:space="preserve"> </w:t>
            </w:r>
            <w:r w:rsidR="00BC584C" w:rsidRPr="004D7905">
              <w:rPr>
                <w:rFonts w:ascii="Times New Roman" w:hAnsi="Times New Roman" w:cs="Times New Roman"/>
                <w:color w:val="000000"/>
                <w:sz w:val="24"/>
                <w:szCs w:val="24"/>
              </w:rPr>
              <w:t>klas</w:t>
            </w:r>
            <w:r w:rsidR="005B4685" w:rsidRPr="004D7905">
              <w:rPr>
                <w:rFonts w:ascii="Times New Roman" w:hAnsi="Times New Roman" w:cs="Times New Roman"/>
                <w:color w:val="000000"/>
                <w:sz w:val="24"/>
                <w:szCs w:val="24"/>
              </w:rPr>
              <w:t xml:space="preserve">es un </w:t>
            </w:r>
            <w:r w:rsidR="005B4685" w:rsidRPr="004D7905">
              <w:rPr>
                <w:rFonts w:ascii="Times New Roman" w:hAnsi="Times New Roman" w:cs="Times New Roman"/>
                <w:color w:val="000000"/>
                <w:sz w:val="24"/>
                <w:szCs w:val="24"/>
              </w:rPr>
              <w:lastRenderedPageBreak/>
              <w:t>skolas uzvedības</w:t>
            </w:r>
            <w:r w:rsidR="00BC584C" w:rsidRPr="004D7905">
              <w:rPr>
                <w:rFonts w:ascii="Times New Roman" w:hAnsi="Times New Roman" w:cs="Times New Roman"/>
                <w:color w:val="000000"/>
                <w:sz w:val="24"/>
                <w:szCs w:val="24"/>
              </w:rPr>
              <w:t xml:space="preserve"> noteikum</w:t>
            </w:r>
            <w:r>
              <w:rPr>
                <w:rFonts w:ascii="Times New Roman" w:hAnsi="Times New Roman" w:cs="Times New Roman"/>
                <w:color w:val="000000"/>
                <w:sz w:val="24"/>
                <w:szCs w:val="24"/>
              </w:rPr>
              <w:t>us</w:t>
            </w:r>
            <w:r w:rsidR="0079775A" w:rsidRPr="004D7905">
              <w:rPr>
                <w:rFonts w:ascii="Times New Roman" w:hAnsi="Times New Roman" w:cs="Times New Roman"/>
                <w:color w:val="000000"/>
                <w:sz w:val="24"/>
                <w:szCs w:val="24"/>
              </w:rPr>
              <w:t>, aktualizē</w:t>
            </w:r>
            <w:r>
              <w:rPr>
                <w:rFonts w:ascii="Times New Roman" w:hAnsi="Times New Roman" w:cs="Times New Roman"/>
                <w:color w:val="000000"/>
                <w:sz w:val="24"/>
                <w:szCs w:val="24"/>
              </w:rPr>
              <w:t>jot</w:t>
            </w:r>
            <w:r w:rsidR="0079775A" w:rsidRPr="004D7905">
              <w:rPr>
                <w:rFonts w:ascii="Times New Roman" w:hAnsi="Times New Roman" w:cs="Times New Roman"/>
                <w:color w:val="000000"/>
                <w:sz w:val="24"/>
                <w:szCs w:val="24"/>
              </w:rPr>
              <w:t xml:space="preserve"> uzvedības noteikumu </w:t>
            </w:r>
            <w:r w:rsidR="005B4685" w:rsidRPr="004D7905">
              <w:rPr>
                <w:rFonts w:ascii="Times New Roman" w:hAnsi="Times New Roman" w:cs="Times New Roman"/>
                <w:color w:val="000000"/>
                <w:sz w:val="24"/>
                <w:szCs w:val="24"/>
              </w:rPr>
              <w:t xml:space="preserve">atgādņu </w:t>
            </w:r>
            <w:r w:rsidR="0079775A" w:rsidRPr="004D7905">
              <w:rPr>
                <w:rFonts w:ascii="Times New Roman" w:hAnsi="Times New Roman" w:cs="Times New Roman"/>
                <w:color w:val="000000"/>
                <w:sz w:val="24"/>
                <w:szCs w:val="24"/>
              </w:rPr>
              <w:t>piktogrammas</w:t>
            </w:r>
            <w:r w:rsidR="004D7905">
              <w:rPr>
                <w:rFonts w:ascii="Times New Roman" w:hAnsi="Times New Roman" w:cs="Times New Roman"/>
                <w:color w:val="000000"/>
                <w:sz w:val="24"/>
                <w:szCs w:val="24"/>
              </w:rPr>
              <w:t xml:space="preserve">, nostiprinot tos dažāda veida </w:t>
            </w:r>
            <w:r>
              <w:rPr>
                <w:rFonts w:ascii="Times New Roman" w:hAnsi="Times New Roman" w:cs="Times New Roman"/>
                <w:color w:val="000000"/>
                <w:sz w:val="24"/>
                <w:szCs w:val="24"/>
              </w:rPr>
              <w:t>aktivitātēs</w:t>
            </w:r>
          </w:p>
          <w:p w14:paraId="184CCB6C" w14:textId="4504E81F" w:rsidR="00375B0A" w:rsidRPr="00EC36FB" w:rsidRDefault="00EC36FB" w:rsidP="00EC36FB">
            <w:pPr>
              <w:pStyle w:val="Sarakstarindkopa"/>
              <w:numPr>
                <w:ilvl w:val="1"/>
                <w:numId w:val="36"/>
              </w:numPr>
              <w:ind w:left="319"/>
              <w:rPr>
                <w:rFonts w:ascii="Times New Roman" w:hAnsi="Times New Roman" w:cs="Times New Roman"/>
                <w:color w:val="000000"/>
                <w:sz w:val="24"/>
                <w:szCs w:val="24"/>
              </w:rPr>
            </w:pPr>
            <w:r w:rsidRPr="00EC36FB">
              <w:rPr>
                <w:rFonts w:ascii="Times New Roman" w:hAnsi="Times New Roman" w:cs="Times New Roman"/>
                <w:sz w:val="24"/>
                <w:szCs w:val="24"/>
              </w:rPr>
              <w:t>95% izglītojamo un</w:t>
            </w:r>
            <w:r>
              <w:rPr>
                <w:rFonts w:ascii="Times New Roman" w:hAnsi="Times New Roman" w:cs="Times New Roman"/>
                <w:sz w:val="24"/>
                <w:szCs w:val="24"/>
              </w:rPr>
              <w:t xml:space="preserve"> darbinieku zina, kur meklēt atbalstu sarežģītu situāciju risināšanā</w:t>
            </w:r>
            <w:r w:rsidR="0028413E" w:rsidRPr="00EC36FB">
              <w:rPr>
                <w:rFonts w:ascii="Times New Roman" w:hAnsi="Times New Roman" w:cs="Times New Roman"/>
                <w:color w:val="000000"/>
                <w:sz w:val="24"/>
                <w:szCs w:val="24"/>
              </w:rPr>
              <w:t>.</w:t>
            </w:r>
          </w:p>
        </w:tc>
        <w:tc>
          <w:tcPr>
            <w:tcW w:w="2693" w:type="dxa"/>
          </w:tcPr>
          <w:p w14:paraId="5524B052" w14:textId="0BE34C50" w:rsidR="000E5426" w:rsidRDefault="000E5426" w:rsidP="00CD4F96">
            <w:pPr>
              <w:pStyle w:val="Sarakstarindkopa"/>
              <w:numPr>
                <w:ilvl w:val="0"/>
                <w:numId w:val="36"/>
              </w:numPr>
              <w:ind w:left="318"/>
              <w:rPr>
                <w:rFonts w:ascii="Times New Roman" w:hAnsi="Times New Roman" w:cs="Times New Roman"/>
                <w:color w:val="000000"/>
                <w:sz w:val="24"/>
                <w:szCs w:val="24"/>
              </w:rPr>
            </w:pPr>
            <w:r w:rsidRPr="00CD4F96">
              <w:rPr>
                <w:rFonts w:ascii="Times New Roman" w:hAnsi="Times New Roman" w:cs="Times New Roman"/>
                <w:color w:val="000000"/>
                <w:sz w:val="24"/>
                <w:szCs w:val="24"/>
              </w:rPr>
              <w:lastRenderedPageBreak/>
              <w:t>Izglītojamiem ir pieejams dažāda veida atbalsts personības izaugsmei:</w:t>
            </w:r>
          </w:p>
          <w:p w14:paraId="29F34C17" w14:textId="77777777" w:rsidR="00CD4F96" w:rsidRDefault="00CD4F96" w:rsidP="00CD4F96">
            <w:pPr>
              <w:pStyle w:val="Sarakstarindkopa"/>
              <w:ind w:left="318"/>
              <w:rPr>
                <w:rFonts w:ascii="Times New Roman" w:hAnsi="Times New Roman" w:cs="Times New Roman"/>
                <w:color w:val="000000"/>
                <w:sz w:val="24"/>
                <w:szCs w:val="24"/>
              </w:rPr>
            </w:pPr>
          </w:p>
          <w:p w14:paraId="5E4200F7" w14:textId="77777777" w:rsidR="00AD623E" w:rsidRDefault="000E5426" w:rsidP="000E5426">
            <w:pPr>
              <w:pStyle w:val="Sarakstarindkopa"/>
              <w:numPr>
                <w:ilvl w:val="1"/>
                <w:numId w:val="36"/>
              </w:numPr>
              <w:ind w:left="318"/>
              <w:rPr>
                <w:rFonts w:ascii="Times New Roman" w:hAnsi="Times New Roman" w:cs="Times New Roman"/>
                <w:color w:val="000000"/>
                <w:sz w:val="24"/>
                <w:szCs w:val="24"/>
              </w:rPr>
            </w:pPr>
            <w:r w:rsidRPr="00AD623E">
              <w:rPr>
                <w:rFonts w:ascii="Times New Roman" w:hAnsi="Times New Roman" w:cs="Times New Roman"/>
                <w:color w:val="000000"/>
                <w:sz w:val="24"/>
                <w:szCs w:val="24"/>
              </w:rPr>
              <w:t>Skolā izvietot</w:t>
            </w:r>
            <w:r w:rsidR="00AD623E">
              <w:rPr>
                <w:rFonts w:ascii="Times New Roman" w:hAnsi="Times New Roman" w:cs="Times New Roman"/>
                <w:color w:val="000000"/>
                <w:sz w:val="24"/>
                <w:szCs w:val="24"/>
              </w:rPr>
              <w:t>ā</w:t>
            </w:r>
            <w:r w:rsidRPr="00AD623E">
              <w:rPr>
                <w:rFonts w:ascii="Times New Roman" w:hAnsi="Times New Roman" w:cs="Times New Roman"/>
                <w:color w:val="000000"/>
                <w:sz w:val="24"/>
                <w:szCs w:val="24"/>
              </w:rPr>
              <w:t>s atgādnes</w:t>
            </w:r>
            <w:r w:rsidR="00AD623E">
              <w:rPr>
                <w:rFonts w:ascii="Times New Roman" w:hAnsi="Times New Roman" w:cs="Times New Roman"/>
                <w:color w:val="000000"/>
                <w:sz w:val="24"/>
                <w:szCs w:val="24"/>
              </w:rPr>
              <w:t xml:space="preserve"> tiek regulāri praktiski un organiski iedzīvinātas, īstenojot </w:t>
            </w:r>
            <w:r w:rsidRPr="00AD623E">
              <w:rPr>
                <w:rFonts w:ascii="Times New Roman" w:hAnsi="Times New Roman" w:cs="Times New Roman"/>
                <w:color w:val="000000"/>
                <w:sz w:val="24"/>
                <w:szCs w:val="24"/>
              </w:rPr>
              <w:t>Skolas attīstības mērķi</w:t>
            </w:r>
            <w:r w:rsidR="00AD623E">
              <w:rPr>
                <w:rFonts w:ascii="Times New Roman" w:hAnsi="Times New Roman" w:cs="Times New Roman"/>
                <w:color w:val="000000"/>
                <w:sz w:val="24"/>
                <w:szCs w:val="24"/>
              </w:rPr>
              <w:t xml:space="preserve"> un vērtību </w:t>
            </w:r>
            <w:r w:rsidRPr="00AD623E">
              <w:rPr>
                <w:rFonts w:ascii="Times New Roman" w:hAnsi="Times New Roman" w:cs="Times New Roman"/>
                <w:color w:val="000000"/>
                <w:sz w:val="24"/>
                <w:szCs w:val="24"/>
              </w:rPr>
              <w:t xml:space="preserve"> </w:t>
            </w:r>
            <w:r w:rsidR="00AD623E">
              <w:rPr>
                <w:rFonts w:ascii="Times New Roman" w:hAnsi="Times New Roman" w:cs="Times New Roman"/>
                <w:color w:val="000000"/>
                <w:sz w:val="24"/>
                <w:szCs w:val="24"/>
              </w:rPr>
              <w:t>iekļaušanu ikdienas norisēs</w:t>
            </w:r>
          </w:p>
          <w:p w14:paraId="7B8D1B91" w14:textId="428768BA" w:rsidR="000E5426" w:rsidRDefault="00276FE7" w:rsidP="000E5426">
            <w:pPr>
              <w:pStyle w:val="Sarakstarindkopa"/>
              <w:numPr>
                <w:ilvl w:val="1"/>
                <w:numId w:val="36"/>
              </w:numPr>
              <w:ind w:left="318"/>
              <w:rPr>
                <w:rFonts w:ascii="Times New Roman" w:hAnsi="Times New Roman" w:cs="Times New Roman"/>
                <w:color w:val="000000"/>
                <w:sz w:val="24"/>
                <w:szCs w:val="24"/>
              </w:rPr>
            </w:pPr>
            <w:r w:rsidRPr="00AD623E">
              <w:rPr>
                <w:rFonts w:ascii="Times New Roman" w:hAnsi="Times New Roman" w:cs="Times New Roman"/>
                <w:color w:val="000000"/>
                <w:sz w:val="24"/>
                <w:szCs w:val="24"/>
              </w:rPr>
              <w:t>Pilnveidota</w:t>
            </w:r>
            <w:r w:rsidR="000E5426" w:rsidRPr="00AD623E">
              <w:rPr>
                <w:rFonts w:ascii="Times New Roman" w:hAnsi="Times New Roman" w:cs="Times New Roman"/>
                <w:color w:val="000000"/>
                <w:sz w:val="24"/>
                <w:szCs w:val="24"/>
              </w:rPr>
              <w:t xml:space="preserve"> izglītojamo uzvedības un darba kultūra – īsteno</w:t>
            </w:r>
            <w:r w:rsidR="00AD623E">
              <w:rPr>
                <w:rFonts w:ascii="Times New Roman" w:hAnsi="Times New Roman" w:cs="Times New Roman"/>
                <w:color w:val="000000"/>
                <w:sz w:val="24"/>
                <w:szCs w:val="24"/>
              </w:rPr>
              <w:t>jot</w:t>
            </w:r>
            <w:r w:rsidR="000E5426" w:rsidRPr="00AD623E">
              <w:rPr>
                <w:rFonts w:ascii="Times New Roman" w:hAnsi="Times New Roman" w:cs="Times New Roman"/>
                <w:color w:val="000000"/>
                <w:sz w:val="24"/>
                <w:szCs w:val="24"/>
              </w:rPr>
              <w:t xml:space="preserve"> </w:t>
            </w:r>
            <w:r w:rsidR="00270839" w:rsidRPr="00AD623E">
              <w:rPr>
                <w:rFonts w:ascii="Times New Roman" w:hAnsi="Times New Roman" w:cs="Times New Roman"/>
                <w:color w:val="000000"/>
                <w:sz w:val="24"/>
                <w:szCs w:val="24"/>
              </w:rPr>
              <w:t xml:space="preserve">Skolas </w:t>
            </w:r>
            <w:r w:rsidR="000E5426" w:rsidRPr="00AD623E">
              <w:rPr>
                <w:rFonts w:ascii="Times New Roman" w:hAnsi="Times New Roman" w:cs="Times New Roman"/>
                <w:color w:val="000000"/>
                <w:sz w:val="24"/>
                <w:szCs w:val="24"/>
              </w:rPr>
              <w:lastRenderedPageBreak/>
              <w:t>Emocionā</w:t>
            </w:r>
            <w:r w:rsidR="00AF72E1">
              <w:rPr>
                <w:rFonts w:ascii="Times New Roman" w:hAnsi="Times New Roman" w:cs="Times New Roman"/>
                <w:color w:val="000000"/>
                <w:sz w:val="24"/>
                <w:szCs w:val="24"/>
              </w:rPr>
              <w:t>lā</w:t>
            </w:r>
            <w:r w:rsidR="000E5426" w:rsidRPr="00AD623E">
              <w:rPr>
                <w:rFonts w:ascii="Times New Roman" w:hAnsi="Times New Roman" w:cs="Times New Roman"/>
                <w:color w:val="000000"/>
                <w:sz w:val="24"/>
                <w:szCs w:val="24"/>
              </w:rPr>
              <w:t>s inteliģences programma</w:t>
            </w:r>
            <w:r w:rsidR="00AD623E">
              <w:rPr>
                <w:rFonts w:ascii="Times New Roman" w:hAnsi="Times New Roman" w:cs="Times New Roman"/>
                <w:color w:val="000000"/>
                <w:sz w:val="24"/>
                <w:szCs w:val="24"/>
              </w:rPr>
              <w:t>s</w:t>
            </w:r>
            <w:r w:rsidR="000E5426" w:rsidRPr="00AD623E">
              <w:rPr>
                <w:rFonts w:ascii="Times New Roman" w:hAnsi="Times New Roman" w:cs="Times New Roman"/>
                <w:color w:val="000000"/>
                <w:sz w:val="24"/>
                <w:szCs w:val="24"/>
              </w:rPr>
              <w:t xml:space="preserve"> mācību elementus</w:t>
            </w:r>
            <w:r w:rsidR="00AF72E1">
              <w:rPr>
                <w:rFonts w:ascii="Times New Roman" w:hAnsi="Times New Roman" w:cs="Times New Roman"/>
                <w:color w:val="000000"/>
                <w:sz w:val="24"/>
                <w:szCs w:val="24"/>
              </w:rPr>
              <w:t xml:space="preserve"> identificēto risku mazināšanai</w:t>
            </w:r>
          </w:p>
          <w:p w14:paraId="6F678B73" w14:textId="78D0B2C2" w:rsidR="000E5426" w:rsidRDefault="000E5426" w:rsidP="000E5426">
            <w:pPr>
              <w:pStyle w:val="Sarakstarindkopa"/>
              <w:numPr>
                <w:ilvl w:val="1"/>
                <w:numId w:val="36"/>
              </w:numPr>
              <w:ind w:left="318"/>
              <w:rPr>
                <w:rFonts w:ascii="Times New Roman" w:hAnsi="Times New Roman" w:cs="Times New Roman"/>
                <w:color w:val="000000"/>
                <w:sz w:val="24"/>
                <w:szCs w:val="24"/>
              </w:rPr>
            </w:pPr>
            <w:r w:rsidRPr="00AD623E">
              <w:rPr>
                <w:rFonts w:ascii="Times New Roman" w:hAnsi="Times New Roman" w:cs="Times New Roman"/>
                <w:color w:val="000000"/>
                <w:sz w:val="24"/>
                <w:szCs w:val="24"/>
              </w:rPr>
              <w:t>S</w:t>
            </w:r>
            <w:r w:rsidR="006642A3">
              <w:rPr>
                <w:rFonts w:ascii="Times New Roman" w:hAnsi="Times New Roman" w:cs="Times New Roman"/>
                <w:color w:val="000000"/>
                <w:sz w:val="24"/>
                <w:szCs w:val="24"/>
              </w:rPr>
              <w:t>ekmīgi turpināts pašregulācijas process S</w:t>
            </w:r>
            <w:r w:rsidRPr="00AD623E">
              <w:rPr>
                <w:rFonts w:ascii="Times New Roman" w:hAnsi="Times New Roman" w:cs="Times New Roman"/>
                <w:color w:val="000000"/>
                <w:sz w:val="24"/>
                <w:szCs w:val="24"/>
              </w:rPr>
              <w:t>kolas izveidot</w:t>
            </w:r>
            <w:r w:rsidR="006642A3">
              <w:rPr>
                <w:rFonts w:ascii="Times New Roman" w:hAnsi="Times New Roman" w:cs="Times New Roman"/>
                <w:color w:val="000000"/>
                <w:sz w:val="24"/>
                <w:szCs w:val="24"/>
              </w:rPr>
              <w:t>ā</w:t>
            </w:r>
            <w:r w:rsidRPr="00AD623E">
              <w:rPr>
                <w:rFonts w:ascii="Times New Roman" w:hAnsi="Times New Roman" w:cs="Times New Roman"/>
                <w:color w:val="000000"/>
                <w:sz w:val="24"/>
                <w:szCs w:val="24"/>
              </w:rPr>
              <w:t xml:space="preserve"> mācību gada ceļa kartes žurnāls katram izglītojamajam</w:t>
            </w:r>
            <w:r w:rsidR="005B4685" w:rsidRPr="00AD623E">
              <w:rPr>
                <w:rFonts w:ascii="Times New Roman" w:hAnsi="Times New Roman" w:cs="Times New Roman"/>
                <w:color w:val="000000"/>
                <w:sz w:val="24"/>
                <w:szCs w:val="24"/>
              </w:rPr>
              <w:t xml:space="preserve"> </w:t>
            </w:r>
            <w:r w:rsidR="006642A3">
              <w:rPr>
                <w:rFonts w:ascii="Times New Roman" w:hAnsi="Times New Roman" w:cs="Times New Roman"/>
                <w:color w:val="000000"/>
                <w:sz w:val="24"/>
                <w:szCs w:val="24"/>
              </w:rPr>
              <w:t xml:space="preserve">sistēmiskās </w:t>
            </w:r>
            <w:r w:rsidR="005B4685" w:rsidRPr="00AD623E">
              <w:rPr>
                <w:rFonts w:ascii="Times New Roman" w:hAnsi="Times New Roman" w:cs="Times New Roman"/>
                <w:color w:val="000000"/>
                <w:sz w:val="24"/>
                <w:szCs w:val="24"/>
              </w:rPr>
              <w:t>atgriezeniskās saites stiprināšanai</w:t>
            </w:r>
          </w:p>
          <w:p w14:paraId="5CA32932" w14:textId="56AA245E" w:rsidR="00325DCD" w:rsidRDefault="006642A3" w:rsidP="000E5426">
            <w:pPr>
              <w:pStyle w:val="Sarakstarindkopa"/>
              <w:numPr>
                <w:ilvl w:val="1"/>
                <w:numId w:val="36"/>
              </w:numPr>
              <w:ind w:left="318"/>
              <w:rPr>
                <w:rFonts w:ascii="Times New Roman" w:hAnsi="Times New Roman" w:cs="Times New Roman"/>
                <w:color w:val="000000"/>
                <w:sz w:val="24"/>
                <w:szCs w:val="24"/>
              </w:rPr>
            </w:pPr>
            <w:r>
              <w:rPr>
                <w:rFonts w:ascii="Times New Roman" w:hAnsi="Times New Roman" w:cs="Times New Roman"/>
                <w:color w:val="000000"/>
                <w:sz w:val="24"/>
                <w:szCs w:val="24"/>
              </w:rPr>
              <w:t>Pilnveidota jēgpilna</w:t>
            </w:r>
            <w:r w:rsidR="00325DCD" w:rsidRPr="006642A3">
              <w:rPr>
                <w:rFonts w:ascii="Times New Roman" w:hAnsi="Times New Roman" w:cs="Times New Roman"/>
                <w:color w:val="000000"/>
                <w:sz w:val="24"/>
                <w:szCs w:val="24"/>
              </w:rPr>
              <w:t xml:space="preserve"> sadarbība ar valsts, pašvaldības un nevalstiskām organizācijām, organizējot tematiskas nodarbības gan skolā, gan izbraukumos</w:t>
            </w:r>
          </w:p>
          <w:p w14:paraId="47C62B36" w14:textId="1874945B" w:rsidR="006642A3" w:rsidRPr="006642A3" w:rsidRDefault="00C15C25" w:rsidP="000E5426">
            <w:pPr>
              <w:pStyle w:val="Sarakstarindkopa"/>
              <w:numPr>
                <w:ilvl w:val="1"/>
                <w:numId w:val="36"/>
              </w:numPr>
              <w:ind w:left="318"/>
              <w:rPr>
                <w:rFonts w:ascii="Times New Roman" w:hAnsi="Times New Roman" w:cs="Times New Roman"/>
                <w:color w:val="000000"/>
                <w:sz w:val="24"/>
                <w:szCs w:val="24"/>
              </w:rPr>
            </w:pPr>
            <w:r w:rsidRPr="006642A3">
              <w:rPr>
                <w:rFonts w:ascii="Times New Roman" w:hAnsi="Times New Roman" w:cs="Times New Roman"/>
                <w:sz w:val="24"/>
                <w:szCs w:val="24"/>
              </w:rPr>
              <w:t xml:space="preserve">Pilnveidoti </w:t>
            </w:r>
            <w:r w:rsidR="00E83EF7" w:rsidRPr="006642A3">
              <w:rPr>
                <w:rFonts w:ascii="Times New Roman" w:hAnsi="Times New Roman" w:cs="Times New Roman"/>
                <w:sz w:val="24"/>
                <w:szCs w:val="24"/>
              </w:rPr>
              <w:t>pedagogu savstarpēja</w:t>
            </w:r>
            <w:r w:rsidRPr="006642A3">
              <w:rPr>
                <w:rFonts w:ascii="Times New Roman" w:hAnsi="Times New Roman" w:cs="Times New Roman"/>
                <w:sz w:val="24"/>
                <w:szCs w:val="24"/>
              </w:rPr>
              <w:t xml:space="preserve">s sadarbības principi </w:t>
            </w:r>
            <w:r w:rsidR="00E83EF7" w:rsidRPr="006642A3">
              <w:rPr>
                <w:rFonts w:ascii="Times New Roman" w:hAnsi="Times New Roman" w:cs="Times New Roman"/>
                <w:sz w:val="24"/>
                <w:szCs w:val="24"/>
              </w:rPr>
              <w:t>audzināšanas darbā</w:t>
            </w:r>
            <w:r w:rsidRPr="006642A3">
              <w:rPr>
                <w:rFonts w:ascii="Times New Roman" w:hAnsi="Times New Roman" w:cs="Times New Roman"/>
                <w:sz w:val="24"/>
                <w:szCs w:val="24"/>
              </w:rPr>
              <w:t xml:space="preserve"> </w:t>
            </w:r>
            <w:proofErr w:type="spellStart"/>
            <w:r w:rsidR="006642A3" w:rsidRPr="006642A3">
              <w:rPr>
                <w:rFonts w:ascii="Times New Roman" w:hAnsi="Times New Roman" w:cs="Times New Roman"/>
                <w:sz w:val="24"/>
                <w:szCs w:val="24"/>
              </w:rPr>
              <w:t>klasvadības</w:t>
            </w:r>
            <w:proofErr w:type="spellEnd"/>
            <w:r w:rsidR="006642A3" w:rsidRPr="006642A3">
              <w:rPr>
                <w:rFonts w:ascii="Times New Roman" w:hAnsi="Times New Roman" w:cs="Times New Roman"/>
                <w:sz w:val="24"/>
                <w:szCs w:val="24"/>
              </w:rPr>
              <w:t xml:space="preserve"> principu ieviešan</w:t>
            </w:r>
            <w:r w:rsidR="006642A3">
              <w:rPr>
                <w:rFonts w:ascii="Times New Roman" w:hAnsi="Times New Roman" w:cs="Times New Roman"/>
                <w:sz w:val="24"/>
                <w:szCs w:val="24"/>
              </w:rPr>
              <w:t xml:space="preserve">ā, </w:t>
            </w:r>
            <w:r w:rsidR="00E83EF7" w:rsidRPr="006642A3">
              <w:rPr>
                <w:rFonts w:ascii="Times New Roman" w:hAnsi="Times New Roman" w:cs="Times New Roman"/>
                <w:sz w:val="24"/>
                <w:szCs w:val="24"/>
              </w:rPr>
              <w:t xml:space="preserve">profesionālās </w:t>
            </w:r>
            <w:r w:rsidR="006642A3">
              <w:rPr>
                <w:rFonts w:ascii="Times New Roman" w:hAnsi="Times New Roman" w:cs="Times New Roman"/>
                <w:sz w:val="24"/>
                <w:szCs w:val="24"/>
              </w:rPr>
              <w:t>sadarbībā</w:t>
            </w:r>
            <w:r w:rsidRPr="006642A3">
              <w:rPr>
                <w:rFonts w:ascii="Times New Roman" w:hAnsi="Times New Roman" w:cs="Times New Roman"/>
                <w:sz w:val="24"/>
                <w:szCs w:val="24"/>
              </w:rPr>
              <w:t xml:space="preserve">, </w:t>
            </w:r>
            <w:r w:rsidR="006642A3">
              <w:rPr>
                <w:rFonts w:ascii="Times New Roman" w:hAnsi="Times New Roman" w:cs="Times New Roman"/>
                <w:sz w:val="24"/>
                <w:szCs w:val="24"/>
              </w:rPr>
              <w:t xml:space="preserve">izglītojamo atbalsta profesionālā sniegumā. </w:t>
            </w:r>
            <w:r w:rsidRPr="006642A3">
              <w:rPr>
                <w:rFonts w:ascii="Times New Roman" w:hAnsi="Times New Roman" w:cs="Times New Roman"/>
                <w:sz w:val="24"/>
                <w:szCs w:val="24"/>
              </w:rPr>
              <w:t xml:space="preserve"> atbalsta personālu</w:t>
            </w:r>
            <w:r w:rsidR="00E83EF7" w:rsidRPr="006642A3">
              <w:rPr>
                <w:rFonts w:ascii="Times New Roman" w:hAnsi="Times New Roman" w:cs="Times New Roman"/>
                <w:sz w:val="24"/>
                <w:szCs w:val="24"/>
              </w:rPr>
              <w:t xml:space="preserve"> </w:t>
            </w:r>
          </w:p>
          <w:p w14:paraId="435C0D6F" w14:textId="7FE283B3" w:rsidR="00375B0A" w:rsidRPr="006642A3" w:rsidRDefault="00EC36FB" w:rsidP="000E5426">
            <w:pPr>
              <w:pStyle w:val="Sarakstarindkopa"/>
              <w:numPr>
                <w:ilvl w:val="1"/>
                <w:numId w:val="36"/>
              </w:numPr>
              <w:ind w:left="318"/>
              <w:rPr>
                <w:rFonts w:ascii="Times New Roman" w:hAnsi="Times New Roman" w:cs="Times New Roman"/>
                <w:color w:val="000000"/>
                <w:sz w:val="24"/>
                <w:szCs w:val="24"/>
              </w:rPr>
            </w:pPr>
            <w:r>
              <w:rPr>
                <w:rFonts w:ascii="Times New Roman" w:hAnsi="Times New Roman" w:cs="Times New Roman"/>
                <w:sz w:val="24"/>
                <w:szCs w:val="24"/>
              </w:rPr>
              <w:t xml:space="preserve">80% pedagogu līdzdarbojas </w:t>
            </w:r>
            <w:r w:rsidR="00BA5B46">
              <w:rPr>
                <w:rFonts w:ascii="Times New Roman" w:hAnsi="Times New Roman" w:cs="Times New Roman"/>
                <w:sz w:val="24"/>
                <w:szCs w:val="24"/>
              </w:rPr>
              <w:t xml:space="preserve"> </w:t>
            </w:r>
            <w:r>
              <w:rPr>
                <w:rFonts w:ascii="Times New Roman" w:hAnsi="Times New Roman" w:cs="Times New Roman"/>
                <w:sz w:val="24"/>
                <w:szCs w:val="24"/>
              </w:rPr>
              <w:lastRenderedPageBreak/>
              <w:t>m</w:t>
            </w:r>
            <w:r w:rsidR="006642A3">
              <w:rPr>
                <w:rFonts w:ascii="Times New Roman" w:hAnsi="Times New Roman" w:cs="Times New Roman"/>
                <w:sz w:val="24"/>
                <w:szCs w:val="24"/>
              </w:rPr>
              <w:t>ācīšanas un mācīšanās p</w:t>
            </w:r>
            <w:r w:rsidR="00C15C25" w:rsidRPr="006642A3">
              <w:rPr>
                <w:rFonts w:ascii="Times New Roman" w:hAnsi="Times New Roman" w:cs="Times New Roman"/>
                <w:sz w:val="24"/>
                <w:szCs w:val="24"/>
              </w:rPr>
              <w:t>roces</w:t>
            </w:r>
            <w:r w:rsidR="00BA5B46">
              <w:rPr>
                <w:rFonts w:ascii="Times New Roman" w:hAnsi="Times New Roman" w:cs="Times New Roman"/>
                <w:sz w:val="24"/>
                <w:szCs w:val="24"/>
              </w:rPr>
              <w:t>a plānošanā,</w:t>
            </w:r>
            <w:r w:rsidR="00C15C25" w:rsidRPr="006642A3">
              <w:rPr>
                <w:rFonts w:ascii="Times New Roman" w:hAnsi="Times New Roman" w:cs="Times New Roman"/>
                <w:sz w:val="24"/>
                <w:szCs w:val="24"/>
              </w:rPr>
              <w:t xml:space="preserve"> </w:t>
            </w:r>
            <w:proofErr w:type="spellStart"/>
            <w:r w:rsidR="00C15C25" w:rsidRPr="006642A3">
              <w:rPr>
                <w:rFonts w:ascii="Times New Roman" w:hAnsi="Times New Roman" w:cs="Times New Roman"/>
                <w:sz w:val="24"/>
                <w:szCs w:val="24"/>
              </w:rPr>
              <w:t>monitorē</w:t>
            </w:r>
            <w:r w:rsidR="00BA5B46">
              <w:rPr>
                <w:rFonts w:ascii="Times New Roman" w:hAnsi="Times New Roman" w:cs="Times New Roman"/>
                <w:sz w:val="24"/>
                <w:szCs w:val="24"/>
              </w:rPr>
              <w:t>šanā</w:t>
            </w:r>
            <w:proofErr w:type="spellEnd"/>
            <w:r w:rsidR="00C15C25" w:rsidRPr="006642A3">
              <w:rPr>
                <w:rFonts w:ascii="Times New Roman" w:hAnsi="Times New Roman" w:cs="Times New Roman"/>
                <w:sz w:val="24"/>
                <w:szCs w:val="24"/>
              </w:rPr>
              <w:t>, analizē, lai iegūtu izdarītu secinājumus un veiktu nepieciešamos uzlabojumus.</w:t>
            </w:r>
          </w:p>
          <w:p w14:paraId="3D7C3A1C" w14:textId="77777777" w:rsidR="00307F8B" w:rsidRPr="00325DCD" w:rsidRDefault="00307F8B" w:rsidP="000E5426">
            <w:pPr>
              <w:rPr>
                <w:rFonts w:ascii="Times New Roman" w:hAnsi="Times New Roman" w:cs="Times New Roman"/>
                <w:color w:val="000000"/>
                <w:sz w:val="24"/>
                <w:szCs w:val="24"/>
              </w:rPr>
            </w:pPr>
          </w:p>
        </w:tc>
        <w:tc>
          <w:tcPr>
            <w:tcW w:w="2694" w:type="dxa"/>
          </w:tcPr>
          <w:p w14:paraId="61CE1564" w14:textId="1883544B" w:rsidR="000E5426" w:rsidRDefault="000E5426" w:rsidP="006B4938">
            <w:pPr>
              <w:pStyle w:val="Sarakstarindkopa"/>
              <w:numPr>
                <w:ilvl w:val="0"/>
                <w:numId w:val="36"/>
              </w:numPr>
              <w:ind w:left="320"/>
              <w:rPr>
                <w:rFonts w:ascii="Times New Roman" w:hAnsi="Times New Roman" w:cs="Times New Roman"/>
                <w:color w:val="000000"/>
                <w:sz w:val="24"/>
                <w:szCs w:val="24"/>
              </w:rPr>
            </w:pPr>
            <w:r w:rsidRPr="006B4938">
              <w:rPr>
                <w:rFonts w:ascii="Times New Roman" w:hAnsi="Times New Roman" w:cs="Times New Roman"/>
                <w:color w:val="000000"/>
                <w:sz w:val="24"/>
                <w:szCs w:val="24"/>
              </w:rPr>
              <w:lastRenderedPageBreak/>
              <w:t>Izglītojamiem ir pieejams da</w:t>
            </w:r>
            <w:r w:rsidR="00D268C5" w:rsidRPr="006B4938">
              <w:rPr>
                <w:rFonts w:ascii="Times New Roman" w:hAnsi="Times New Roman" w:cs="Times New Roman"/>
                <w:color w:val="000000"/>
                <w:sz w:val="24"/>
                <w:szCs w:val="24"/>
              </w:rPr>
              <w:t>udzveidīgs</w:t>
            </w:r>
            <w:r w:rsidRPr="006B4938">
              <w:rPr>
                <w:rFonts w:ascii="Times New Roman" w:hAnsi="Times New Roman" w:cs="Times New Roman"/>
                <w:color w:val="000000"/>
                <w:sz w:val="24"/>
                <w:szCs w:val="24"/>
              </w:rPr>
              <w:t xml:space="preserve"> atbalsts personības izaugsmei:</w:t>
            </w:r>
          </w:p>
          <w:p w14:paraId="01457DCB" w14:textId="77777777" w:rsidR="006B4938" w:rsidRDefault="006B4938" w:rsidP="006B4938">
            <w:pPr>
              <w:pStyle w:val="Sarakstarindkopa"/>
              <w:ind w:left="320"/>
              <w:rPr>
                <w:rFonts w:ascii="Times New Roman" w:hAnsi="Times New Roman" w:cs="Times New Roman"/>
                <w:color w:val="000000"/>
                <w:sz w:val="24"/>
                <w:szCs w:val="24"/>
              </w:rPr>
            </w:pPr>
          </w:p>
          <w:p w14:paraId="366DC2CE" w14:textId="51B08934" w:rsidR="000E5426" w:rsidRDefault="00276FE7" w:rsidP="006B4938">
            <w:pPr>
              <w:pStyle w:val="Sarakstarindkopa"/>
              <w:numPr>
                <w:ilvl w:val="1"/>
                <w:numId w:val="36"/>
              </w:numPr>
              <w:ind w:left="320"/>
              <w:rPr>
                <w:rFonts w:ascii="Times New Roman" w:hAnsi="Times New Roman" w:cs="Times New Roman"/>
                <w:color w:val="000000"/>
                <w:sz w:val="24"/>
                <w:szCs w:val="24"/>
              </w:rPr>
            </w:pPr>
            <w:r w:rsidRPr="006B4938">
              <w:rPr>
                <w:rFonts w:ascii="Times New Roman" w:hAnsi="Times New Roman" w:cs="Times New Roman"/>
                <w:color w:val="000000"/>
                <w:sz w:val="24"/>
                <w:szCs w:val="24"/>
              </w:rPr>
              <w:t xml:space="preserve">Nostiprināta </w:t>
            </w:r>
            <w:r w:rsidR="000E5426" w:rsidRPr="006B4938">
              <w:rPr>
                <w:rFonts w:ascii="Times New Roman" w:hAnsi="Times New Roman" w:cs="Times New Roman"/>
                <w:color w:val="000000"/>
                <w:sz w:val="24"/>
                <w:szCs w:val="24"/>
              </w:rPr>
              <w:t>izglītojamo uzvedības un darba kultūra</w:t>
            </w:r>
            <w:r w:rsidR="00270839" w:rsidRPr="006B4938">
              <w:rPr>
                <w:rFonts w:ascii="Times New Roman" w:hAnsi="Times New Roman" w:cs="Times New Roman"/>
                <w:color w:val="000000"/>
                <w:sz w:val="24"/>
                <w:szCs w:val="24"/>
              </w:rPr>
              <w:t xml:space="preserve"> Skolas </w:t>
            </w:r>
            <w:r w:rsidR="000E5426" w:rsidRPr="006B4938">
              <w:rPr>
                <w:rFonts w:ascii="Times New Roman" w:hAnsi="Times New Roman" w:cs="Times New Roman"/>
                <w:color w:val="000000"/>
                <w:sz w:val="24"/>
                <w:szCs w:val="24"/>
              </w:rPr>
              <w:t>Emocionā</w:t>
            </w:r>
            <w:r w:rsidR="005F0EB0">
              <w:rPr>
                <w:rFonts w:ascii="Times New Roman" w:hAnsi="Times New Roman" w:cs="Times New Roman"/>
                <w:color w:val="000000"/>
                <w:sz w:val="24"/>
                <w:szCs w:val="24"/>
              </w:rPr>
              <w:t>l</w:t>
            </w:r>
            <w:r w:rsidR="000E5426" w:rsidRPr="006B4938">
              <w:rPr>
                <w:rFonts w:ascii="Times New Roman" w:hAnsi="Times New Roman" w:cs="Times New Roman"/>
                <w:color w:val="000000"/>
                <w:sz w:val="24"/>
                <w:szCs w:val="24"/>
              </w:rPr>
              <w:t>as inteliģences programm</w:t>
            </w:r>
            <w:r w:rsidR="00270839" w:rsidRPr="006B4938">
              <w:rPr>
                <w:rFonts w:ascii="Times New Roman" w:hAnsi="Times New Roman" w:cs="Times New Roman"/>
                <w:color w:val="000000"/>
                <w:sz w:val="24"/>
                <w:szCs w:val="24"/>
              </w:rPr>
              <w:t>ā</w:t>
            </w:r>
          </w:p>
          <w:p w14:paraId="774D44B6" w14:textId="08D66814" w:rsidR="000E5426" w:rsidRPr="00B85C66" w:rsidRDefault="006B4938" w:rsidP="00B85C66">
            <w:pPr>
              <w:pStyle w:val="Sarakstarindkopa"/>
              <w:numPr>
                <w:ilvl w:val="1"/>
                <w:numId w:val="36"/>
              </w:numPr>
              <w:ind w:left="320"/>
              <w:rPr>
                <w:rFonts w:ascii="Times New Roman" w:hAnsi="Times New Roman" w:cs="Times New Roman"/>
                <w:color w:val="000000"/>
                <w:sz w:val="24"/>
                <w:szCs w:val="24"/>
              </w:rPr>
            </w:pPr>
            <w:r w:rsidRPr="00B85C66">
              <w:rPr>
                <w:rFonts w:ascii="Times New Roman" w:hAnsi="Times New Roman" w:cs="Times New Roman"/>
                <w:color w:val="000000"/>
                <w:sz w:val="24"/>
                <w:szCs w:val="24"/>
              </w:rPr>
              <w:t>R</w:t>
            </w:r>
            <w:r w:rsidR="005B4685" w:rsidRPr="00B85C66">
              <w:rPr>
                <w:rFonts w:ascii="Times New Roman" w:hAnsi="Times New Roman" w:cs="Times New Roman"/>
                <w:color w:val="000000"/>
                <w:sz w:val="24"/>
                <w:szCs w:val="24"/>
              </w:rPr>
              <w:t xml:space="preserve">egulāri </w:t>
            </w:r>
            <w:r w:rsidR="00276FE7" w:rsidRPr="00B85C66">
              <w:rPr>
                <w:rFonts w:ascii="Times New Roman" w:hAnsi="Times New Roman" w:cs="Times New Roman"/>
                <w:color w:val="000000"/>
                <w:sz w:val="24"/>
                <w:szCs w:val="24"/>
              </w:rPr>
              <w:t>(</w:t>
            </w:r>
            <w:r w:rsidRPr="00B85C66">
              <w:rPr>
                <w:rFonts w:ascii="Times New Roman" w:hAnsi="Times New Roman" w:cs="Times New Roman"/>
                <w:color w:val="000000"/>
                <w:sz w:val="24"/>
                <w:szCs w:val="24"/>
              </w:rPr>
              <w:t xml:space="preserve">vismaz </w:t>
            </w:r>
            <w:r w:rsidR="00276FE7" w:rsidRPr="00B85C66">
              <w:rPr>
                <w:rFonts w:ascii="Times New Roman" w:hAnsi="Times New Roman" w:cs="Times New Roman"/>
                <w:color w:val="000000"/>
                <w:sz w:val="24"/>
                <w:szCs w:val="24"/>
              </w:rPr>
              <w:t>4x m</w:t>
            </w:r>
            <w:r w:rsidRPr="00B85C66">
              <w:rPr>
                <w:rFonts w:ascii="Times New Roman" w:hAnsi="Times New Roman" w:cs="Times New Roman"/>
                <w:color w:val="000000"/>
                <w:sz w:val="24"/>
                <w:szCs w:val="24"/>
              </w:rPr>
              <w:t xml:space="preserve">ācību </w:t>
            </w:r>
            <w:r w:rsidR="00276FE7" w:rsidRPr="00B85C66">
              <w:rPr>
                <w:rFonts w:ascii="Times New Roman" w:hAnsi="Times New Roman" w:cs="Times New Roman"/>
                <w:color w:val="000000"/>
                <w:sz w:val="24"/>
                <w:szCs w:val="24"/>
              </w:rPr>
              <w:t>g</w:t>
            </w:r>
            <w:r w:rsidRPr="00B85C66">
              <w:rPr>
                <w:rFonts w:ascii="Times New Roman" w:hAnsi="Times New Roman" w:cs="Times New Roman"/>
                <w:color w:val="000000"/>
                <w:sz w:val="24"/>
                <w:szCs w:val="24"/>
              </w:rPr>
              <w:t>adā</w:t>
            </w:r>
            <w:r w:rsidR="00276FE7" w:rsidRPr="00B85C66">
              <w:rPr>
                <w:rFonts w:ascii="Times New Roman" w:hAnsi="Times New Roman" w:cs="Times New Roman"/>
                <w:color w:val="000000"/>
                <w:sz w:val="24"/>
                <w:szCs w:val="24"/>
              </w:rPr>
              <w:t xml:space="preserve">) </w:t>
            </w:r>
            <w:r w:rsidR="005B4685" w:rsidRPr="00B85C66">
              <w:rPr>
                <w:rFonts w:ascii="Times New Roman" w:hAnsi="Times New Roman" w:cs="Times New Roman"/>
                <w:color w:val="000000"/>
                <w:sz w:val="24"/>
                <w:szCs w:val="24"/>
              </w:rPr>
              <w:t xml:space="preserve">aktualizēti klases un skolas uzvedības noteikumi un uzvedības noteikumu </w:t>
            </w:r>
            <w:r w:rsidR="005B4685" w:rsidRPr="00B85C66">
              <w:rPr>
                <w:rFonts w:ascii="Times New Roman" w:hAnsi="Times New Roman" w:cs="Times New Roman"/>
                <w:color w:val="000000"/>
                <w:sz w:val="24"/>
                <w:szCs w:val="24"/>
              </w:rPr>
              <w:lastRenderedPageBreak/>
              <w:t>atgādņu piktogrammas</w:t>
            </w:r>
          </w:p>
          <w:p w14:paraId="6A51E38A" w14:textId="3502C838" w:rsidR="005B4685" w:rsidRDefault="006B4938" w:rsidP="006B4938">
            <w:pPr>
              <w:pStyle w:val="Sarakstarindkopa"/>
              <w:numPr>
                <w:ilvl w:val="1"/>
                <w:numId w:val="36"/>
              </w:numPr>
              <w:ind w:left="320"/>
              <w:rPr>
                <w:rFonts w:ascii="Times New Roman" w:hAnsi="Times New Roman" w:cs="Times New Roman"/>
                <w:color w:val="000000"/>
                <w:sz w:val="24"/>
                <w:szCs w:val="24"/>
              </w:rPr>
            </w:pPr>
            <w:r>
              <w:rPr>
                <w:rFonts w:ascii="Times New Roman" w:hAnsi="Times New Roman" w:cs="Times New Roman"/>
                <w:color w:val="000000"/>
                <w:sz w:val="24"/>
                <w:szCs w:val="24"/>
              </w:rPr>
              <w:t>O</w:t>
            </w:r>
            <w:r w:rsidR="005B4685" w:rsidRPr="006B4938">
              <w:rPr>
                <w:rFonts w:ascii="Times New Roman" w:hAnsi="Times New Roman" w:cs="Times New Roman"/>
                <w:color w:val="000000"/>
                <w:sz w:val="24"/>
                <w:szCs w:val="24"/>
              </w:rPr>
              <w:t>rganizētas starpbrīžu aktivitātes, plānošanā un īstenošanā iesaistot izglītojamos</w:t>
            </w:r>
          </w:p>
          <w:p w14:paraId="629314D9" w14:textId="3943DB60" w:rsidR="00325DCD" w:rsidRDefault="006B4938" w:rsidP="006B4938">
            <w:pPr>
              <w:pStyle w:val="Sarakstarindkopa"/>
              <w:numPr>
                <w:ilvl w:val="1"/>
                <w:numId w:val="36"/>
              </w:numPr>
              <w:ind w:left="320"/>
              <w:rPr>
                <w:rFonts w:ascii="Times New Roman" w:hAnsi="Times New Roman" w:cs="Times New Roman"/>
                <w:color w:val="000000"/>
                <w:sz w:val="24"/>
                <w:szCs w:val="24"/>
              </w:rPr>
            </w:pPr>
            <w:r>
              <w:rPr>
                <w:rFonts w:ascii="Times New Roman" w:hAnsi="Times New Roman" w:cs="Times New Roman"/>
                <w:color w:val="000000"/>
                <w:sz w:val="24"/>
                <w:szCs w:val="24"/>
              </w:rPr>
              <w:t>T</w:t>
            </w:r>
            <w:r w:rsidR="00325DCD" w:rsidRPr="006B4938">
              <w:rPr>
                <w:rFonts w:ascii="Times New Roman" w:hAnsi="Times New Roman" w:cs="Times New Roman"/>
                <w:color w:val="000000"/>
                <w:sz w:val="24"/>
                <w:szCs w:val="24"/>
              </w:rPr>
              <w:t>urpināta sadarbība ar valsts, pašvaldības un nevalstiskām organizācijām, organizējot tematiskas nodarbības gan skolā, gan izbraukumos</w:t>
            </w:r>
          </w:p>
          <w:p w14:paraId="22945B74" w14:textId="5A6F3E33" w:rsidR="00C15C25" w:rsidRPr="00B85C66" w:rsidRDefault="00C15C25" w:rsidP="00B85C66">
            <w:pPr>
              <w:pStyle w:val="Sarakstarindkopa"/>
              <w:numPr>
                <w:ilvl w:val="1"/>
                <w:numId w:val="36"/>
              </w:numPr>
              <w:ind w:left="320"/>
              <w:rPr>
                <w:rFonts w:ascii="Times New Roman" w:hAnsi="Times New Roman" w:cs="Times New Roman"/>
                <w:color w:val="000000"/>
                <w:sz w:val="24"/>
                <w:szCs w:val="24"/>
              </w:rPr>
            </w:pPr>
            <w:r w:rsidRPr="00B85C66">
              <w:rPr>
                <w:rFonts w:ascii="Times New Roman" w:hAnsi="Times New Roman" w:cs="Times New Roman"/>
                <w:sz w:val="24"/>
                <w:szCs w:val="24"/>
              </w:rPr>
              <w:t xml:space="preserve">Pilnveidota </w:t>
            </w:r>
            <w:r w:rsidR="006B4938" w:rsidRPr="00B85C66">
              <w:rPr>
                <w:rFonts w:ascii="Times New Roman" w:hAnsi="Times New Roman" w:cs="Times New Roman"/>
                <w:sz w:val="24"/>
                <w:szCs w:val="24"/>
              </w:rPr>
              <w:t>izglītojamo</w:t>
            </w:r>
            <w:r w:rsidRPr="00B85C66">
              <w:rPr>
                <w:rFonts w:ascii="Times New Roman" w:hAnsi="Times New Roman" w:cs="Times New Roman"/>
                <w:sz w:val="24"/>
                <w:szCs w:val="24"/>
              </w:rPr>
              <w:t xml:space="preserve"> kartēšanas sistēma katrai klasei, lai nodrošinātu</w:t>
            </w:r>
            <w:r w:rsidR="006B4938" w:rsidRPr="00B85C66">
              <w:rPr>
                <w:rFonts w:ascii="Times New Roman" w:hAnsi="Times New Roman" w:cs="Times New Roman"/>
                <w:sz w:val="24"/>
                <w:szCs w:val="24"/>
              </w:rPr>
              <w:t xml:space="preserve"> </w:t>
            </w:r>
            <w:proofErr w:type="spellStart"/>
            <w:r w:rsidRPr="00B85C66">
              <w:rPr>
                <w:rFonts w:ascii="Times New Roman" w:hAnsi="Times New Roman" w:cs="Times New Roman"/>
                <w:sz w:val="24"/>
                <w:szCs w:val="24"/>
              </w:rPr>
              <w:t>monitorēt</w:t>
            </w:r>
            <w:r w:rsidR="006B4938" w:rsidRPr="00B85C66">
              <w:rPr>
                <w:rFonts w:ascii="Times New Roman" w:hAnsi="Times New Roman" w:cs="Times New Roman"/>
                <w:sz w:val="24"/>
                <w:szCs w:val="24"/>
              </w:rPr>
              <w:t>u</w:t>
            </w:r>
            <w:proofErr w:type="spellEnd"/>
            <w:r w:rsidR="006B4938" w:rsidRPr="00B85C66">
              <w:rPr>
                <w:rFonts w:ascii="Times New Roman" w:hAnsi="Times New Roman" w:cs="Times New Roman"/>
                <w:sz w:val="24"/>
                <w:szCs w:val="24"/>
              </w:rPr>
              <w:t xml:space="preserve"> un</w:t>
            </w:r>
            <w:r w:rsidRPr="00B85C66">
              <w:rPr>
                <w:rFonts w:ascii="Times New Roman" w:hAnsi="Times New Roman" w:cs="Times New Roman"/>
                <w:sz w:val="24"/>
                <w:szCs w:val="24"/>
              </w:rPr>
              <w:t xml:space="preserve"> analizēt</w:t>
            </w:r>
            <w:r w:rsidR="006B4938" w:rsidRPr="00B85C66">
              <w:rPr>
                <w:rFonts w:ascii="Times New Roman" w:hAnsi="Times New Roman" w:cs="Times New Roman"/>
                <w:sz w:val="24"/>
                <w:szCs w:val="24"/>
              </w:rPr>
              <w:t>u</w:t>
            </w:r>
            <w:r w:rsidRPr="00B85C66">
              <w:rPr>
                <w:rFonts w:ascii="Times New Roman" w:hAnsi="Times New Roman" w:cs="Times New Roman"/>
                <w:sz w:val="24"/>
                <w:szCs w:val="24"/>
              </w:rPr>
              <w:t xml:space="preserve"> rezultāt</w:t>
            </w:r>
            <w:r w:rsidR="006B4938" w:rsidRPr="00B85C66">
              <w:rPr>
                <w:rFonts w:ascii="Times New Roman" w:hAnsi="Times New Roman" w:cs="Times New Roman"/>
                <w:sz w:val="24"/>
                <w:szCs w:val="24"/>
              </w:rPr>
              <w:t>u</w:t>
            </w:r>
            <w:r w:rsidRPr="00B85C66">
              <w:rPr>
                <w:rFonts w:ascii="Times New Roman" w:hAnsi="Times New Roman" w:cs="Times New Roman"/>
                <w:sz w:val="24"/>
                <w:szCs w:val="24"/>
              </w:rPr>
              <w:t>, izdar</w:t>
            </w:r>
            <w:r w:rsidR="006B4938" w:rsidRPr="00B85C66">
              <w:rPr>
                <w:rFonts w:ascii="Times New Roman" w:hAnsi="Times New Roman" w:cs="Times New Roman"/>
                <w:sz w:val="24"/>
                <w:szCs w:val="24"/>
              </w:rPr>
              <w:t>ot</w:t>
            </w:r>
            <w:r w:rsidRPr="00B85C66">
              <w:rPr>
                <w:rFonts w:ascii="Times New Roman" w:hAnsi="Times New Roman" w:cs="Times New Roman"/>
                <w:sz w:val="24"/>
                <w:szCs w:val="24"/>
              </w:rPr>
              <w:t xml:space="preserve"> secinājumus un vei</w:t>
            </w:r>
            <w:r w:rsidR="006B4938" w:rsidRPr="00B85C66">
              <w:rPr>
                <w:rFonts w:ascii="Times New Roman" w:hAnsi="Times New Roman" w:cs="Times New Roman"/>
                <w:sz w:val="24"/>
                <w:szCs w:val="24"/>
              </w:rPr>
              <w:t>cot</w:t>
            </w:r>
            <w:r w:rsidRPr="00B85C66">
              <w:rPr>
                <w:rFonts w:ascii="Times New Roman" w:hAnsi="Times New Roman" w:cs="Times New Roman"/>
                <w:sz w:val="24"/>
                <w:szCs w:val="24"/>
              </w:rPr>
              <w:t xml:space="preserve"> nepieciešamos uzlabojumus</w:t>
            </w:r>
          </w:p>
          <w:p w14:paraId="6ED8D3E6" w14:textId="796B1CC6" w:rsidR="006B4938" w:rsidRPr="00B85C66" w:rsidRDefault="00B85C66" w:rsidP="00B85C66">
            <w:pPr>
              <w:pStyle w:val="Sarakstarindkopa"/>
              <w:numPr>
                <w:ilvl w:val="1"/>
                <w:numId w:val="36"/>
              </w:numPr>
              <w:ind w:left="320"/>
              <w:rPr>
                <w:rFonts w:ascii="Times New Roman" w:hAnsi="Times New Roman" w:cs="Times New Roman"/>
                <w:color w:val="000000"/>
                <w:sz w:val="24"/>
                <w:szCs w:val="24"/>
              </w:rPr>
            </w:pPr>
            <w:r>
              <w:rPr>
                <w:rFonts w:ascii="Times New Roman" w:hAnsi="Times New Roman" w:cs="Times New Roman"/>
                <w:color w:val="212121"/>
                <w:sz w:val="24"/>
                <w:szCs w:val="24"/>
              </w:rPr>
              <w:t>Uzsākta</w:t>
            </w:r>
            <w:r w:rsidR="006B4938" w:rsidRPr="00B85C66">
              <w:rPr>
                <w:rFonts w:ascii="Times New Roman" w:hAnsi="Times New Roman" w:cs="Times New Roman"/>
                <w:color w:val="212121"/>
                <w:sz w:val="24"/>
                <w:szCs w:val="24"/>
              </w:rPr>
              <w:t xml:space="preserve"> metodisk</w:t>
            </w:r>
            <w:r>
              <w:rPr>
                <w:rFonts w:ascii="Times New Roman" w:hAnsi="Times New Roman" w:cs="Times New Roman"/>
                <w:color w:val="212121"/>
                <w:sz w:val="24"/>
                <w:szCs w:val="24"/>
              </w:rPr>
              <w:t>o</w:t>
            </w:r>
            <w:r w:rsidR="006B4938" w:rsidRPr="00B85C66">
              <w:rPr>
                <w:rFonts w:ascii="Times New Roman" w:hAnsi="Times New Roman" w:cs="Times New Roman"/>
                <w:color w:val="212121"/>
                <w:sz w:val="24"/>
                <w:szCs w:val="24"/>
              </w:rPr>
              <w:t xml:space="preserve"> materiāl</w:t>
            </w:r>
            <w:r>
              <w:rPr>
                <w:rFonts w:ascii="Times New Roman" w:hAnsi="Times New Roman" w:cs="Times New Roman"/>
                <w:color w:val="212121"/>
                <w:sz w:val="24"/>
                <w:szCs w:val="24"/>
              </w:rPr>
              <w:t>u datu bāze</w:t>
            </w:r>
            <w:r w:rsidR="006B4938" w:rsidRPr="00B85C66">
              <w:rPr>
                <w:rFonts w:ascii="Times New Roman" w:hAnsi="Times New Roman" w:cs="Times New Roman"/>
                <w:color w:val="212121"/>
                <w:sz w:val="24"/>
                <w:szCs w:val="24"/>
              </w:rPr>
              <w:t xml:space="preserve"> </w:t>
            </w:r>
            <w:proofErr w:type="spellStart"/>
            <w:r w:rsidR="006B4938" w:rsidRPr="00B85C66">
              <w:rPr>
                <w:rFonts w:ascii="Times New Roman" w:hAnsi="Times New Roman" w:cs="Times New Roman"/>
                <w:color w:val="212121"/>
                <w:sz w:val="24"/>
                <w:szCs w:val="24"/>
              </w:rPr>
              <w:t>valoddarbības</w:t>
            </w:r>
            <w:proofErr w:type="spellEnd"/>
            <w:r w:rsidR="006B4938" w:rsidRPr="00B85C66">
              <w:rPr>
                <w:rFonts w:ascii="Times New Roman" w:hAnsi="Times New Roman" w:cs="Times New Roman"/>
                <w:color w:val="212121"/>
                <w:sz w:val="24"/>
                <w:szCs w:val="24"/>
              </w:rPr>
              <w:t xml:space="preserve"> un matemātikas mācīšanās stratēģijas prasmju attīstīšanai</w:t>
            </w:r>
          </w:p>
          <w:p w14:paraId="0EF63636" w14:textId="4DDF33A0" w:rsidR="006B4938" w:rsidRPr="00B85C66" w:rsidRDefault="00B85C66" w:rsidP="00B85C66">
            <w:pPr>
              <w:pStyle w:val="Sarakstarindkopa"/>
              <w:numPr>
                <w:ilvl w:val="1"/>
                <w:numId w:val="36"/>
              </w:numPr>
              <w:ind w:left="320"/>
              <w:rPr>
                <w:rFonts w:ascii="Times New Roman" w:hAnsi="Times New Roman" w:cs="Times New Roman"/>
                <w:color w:val="000000"/>
                <w:sz w:val="24"/>
                <w:szCs w:val="24"/>
              </w:rPr>
            </w:pPr>
            <w:r>
              <w:rPr>
                <w:rFonts w:ascii="Times New Roman" w:hAnsi="Times New Roman" w:cs="Times New Roman"/>
                <w:color w:val="000000"/>
                <w:sz w:val="24"/>
                <w:szCs w:val="24"/>
              </w:rPr>
              <w:t xml:space="preserve">Pilnveidots darbs ar talantīgajiem izglītojamajiem, paplašinot pedagogu </w:t>
            </w:r>
            <w:r>
              <w:rPr>
                <w:rFonts w:ascii="Times New Roman" w:hAnsi="Times New Roman" w:cs="Times New Roman"/>
                <w:color w:val="000000"/>
                <w:sz w:val="24"/>
                <w:szCs w:val="24"/>
              </w:rPr>
              <w:lastRenderedPageBreak/>
              <w:t>izpratni par iekļaujošo izglītību ar izcilību</w:t>
            </w:r>
          </w:p>
          <w:p w14:paraId="01F7946B" w14:textId="77777777" w:rsidR="00317030" w:rsidRDefault="00317030" w:rsidP="00C15C25">
            <w:pPr>
              <w:rPr>
                <w:rFonts w:ascii="Times New Roman" w:hAnsi="Times New Roman" w:cs="Times New Roman"/>
                <w:color w:val="000000"/>
                <w:sz w:val="24"/>
                <w:szCs w:val="24"/>
              </w:rPr>
            </w:pPr>
          </w:p>
          <w:p w14:paraId="308539AC" w14:textId="77777777" w:rsidR="00375B0A" w:rsidRPr="00B65CD7" w:rsidRDefault="00375B0A" w:rsidP="000E5426">
            <w:pPr>
              <w:rPr>
                <w:rFonts w:ascii="Times New Roman" w:hAnsi="Times New Roman" w:cs="Times New Roman"/>
                <w:sz w:val="24"/>
                <w:szCs w:val="24"/>
              </w:rPr>
            </w:pPr>
          </w:p>
        </w:tc>
        <w:tc>
          <w:tcPr>
            <w:tcW w:w="2835" w:type="dxa"/>
          </w:tcPr>
          <w:p w14:paraId="02024EBC" w14:textId="0EAEFFE0" w:rsidR="000E5426" w:rsidRDefault="000E5426" w:rsidP="00B85C66">
            <w:pPr>
              <w:pStyle w:val="Sarakstarindkopa"/>
              <w:numPr>
                <w:ilvl w:val="0"/>
                <w:numId w:val="36"/>
              </w:numPr>
              <w:ind w:left="321"/>
              <w:rPr>
                <w:rFonts w:ascii="Times New Roman" w:hAnsi="Times New Roman" w:cs="Times New Roman"/>
                <w:color w:val="000000"/>
                <w:sz w:val="24"/>
                <w:szCs w:val="24"/>
              </w:rPr>
            </w:pPr>
            <w:r w:rsidRPr="00B85C66">
              <w:rPr>
                <w:rFonts w:ascii="Times New Roman" w:hAnsi="Times New Roman" w:cs="Times New Roman"/>
                <w:color w:val="000000"/>
                <w:sz w:val="24"/>
                <w:szCs w:val="24"/>
              </w:rPr>
              <w:lastRenderedPageBreak/>
              <w:t>Izglītojamiem ir pieejams da</w:t>
            </w:r>
            <w:r w:rsidR="00287EB8" w:rsidRPr="00B85C66">
              <w:rPr>
                <w:rFonts w:ascii="Times New Roman" w:hAnsi="Times New Roman" w:cs="Times New Roman"/>
                <w:color w:val="000000"/>
                <w:sz w:val="24"/>
                <w:szCs w:val="24"/>
              </w:rPr>
              <w:t xml:space="preserve">udzveidīgs </w:t>
            </w:r>
            <w:r w:rsidRPr="00B85C66">
              <w:rPr>
                <w:rFonts w:ascii="Times New Roman" w:hAnsi="Times New Roman" w:cs="Times New Roman"/>
                <w:color w:val="000000"/>
                <w:sz w:val="24"/>
                <w:szCs w:val="24"/>
              </w:rPr>
              <w:t>atbalsts personības izaugsmei:</w:t>
            </w:r>
          </w:p>
          <w:p w14:paraId="6A9AE97F" w14:textId="77777777" w:rsidR="00B85C66" w:rsidRDefault="00B85C66" w:rsidP="00B85C66">
            <w:pPr>
              <w:pStyle w:val="Sarakstarindkopa"/>
              <w:ind w:left="321"/>
              <w:rPr>
                <w:rFonts w:ascii="Times New Roman" w:hAnsi="Times New Roman" w:cs="Times New Roman"/>
                <w:color w:val="000000"/>
                <w:sz w:val="24"/>
                <w:szCs w:val="24"/>
              </w:rPr>
            </w:pPr>
          </w:p>
          <w:p w14:paraId="02606BAB" w14:textId="01664798" w:rsidR="000E5426" w:rsidRDefault="00276FE7" w:rsidP="000E5426">
            <w:pPr>
              <w:pStyle w:val="Sarakstarindkopa"/>
              <w:numPr>
                <w:ilvl w:val="1"/>
                <w:numId w:val="36"/>
              </w:numPr>
              <w:ind w:left="321"/>
              <w:rPr>
                <w:rFonts w:ascii="Times New Roman" w:hAnsi="Times New Roman" w:cs="Times New Roman"/>
                <w:color w:val="000000"/>
                <w:sz w:val="24"/>
                <w:szCs w:val="24"/>
              </w:rPr>
            </w:pPr>
            <w:r w:rsidRPr="00B85C66">
              <w:rPr>
                <w:rFonts w:ascii="Times New Roman" w:hAnsi="Times New Roman" w:cs="Times New Roman"/>
                <w:color w:val="000000"/>
                <w:sz w:val="24"/>
                <w:szCs w:val="24"/>
              </w:rPr>
              <w:t>Nod</w:t>
            </w:r>
            <w:r w:rsidR="00307F8B" w:rsidRPr="00B85C66">
              <w:rPr>
                <w:rFonts w:ascii="Times New Roman" w:hAnsi="Times New Roman" w:cs="Times New Roman"/>
                <w:color w:val="000000"/>
                <w:sz w:val="24"/>
                <w:szCs w:val="24"/>
              </w:rPr>
              <w:t>ro</w:t>
            </w:r>
            <w:r w:rsidRPr="00B85C66">
              <w:rPr>
                <w:rFonts w:ascii="Times New Roman" w:hAnsi="Times New Roman" w:cs="Times New Roman"/>
                <w:color w:val="000000"/>
                <w:sz w:val="24"/>
                <w:szCs w:val="24"/>
              </w:rPr>
              <w:t xml:space="preserve">šināta </w:t>
            </w:r>
            <w:r w:rsidR="000E5426" w:rsidRPr="00B85C66">
              <w:rPr>
                <w:rFonts w:ascii="Times New Roman" w:hAnsi="Times New Roman" w:cs="Times New Roman"/>
                <w:color w:val="000000"/>
                <w:sz w:val="24"/>
                <w:szCs w:val="24"/>
              </w:rPr>
              <w:t xml:space="preserve">izglītojamo uzvedības un darba kultūra </w:t>
            </w:r>
          </w:p>
          <w:p w14:paraId="6454664E" w14:textId="61C86772" w:rsidR="00325DCD" w:rsidRDefault="00B85C66" w:rsidP="005B4685">
            <w:pPr>
              <w:pStyle w:val="Sarakstarindkopa"/>
              <w:numPr>
                <w:ilvl w:val="1"/>
                <w:numId w:val="36"/>
              </w:numPr>
              <w:ind w:left="321"/>
              <w:rPr>
                <w:rFonts w:ascii="Times New Roman" w:hAnsi="Times New Roman" w:cs="Times New Roman"/>
                <w:color w:val="000000"/>
                <w:sz w:val="24"/>
                <w:szCs w:val="24"/>
              </w:rPr>
            </w:pPr>
            <w:r>
              <w:rPr>
                <w:rFonts w:ascii="Times New Roman" w:hAnsi="Times New Roman" w:cs="Times New Roman"/>
                <w:color w:val="000000"/>
                <w:sz w:val="24"/>
                <w:szCs w:val="24"/>
              </w:rPr>
              <w:t>Jēgpilna, sistēmiska un pēctecīga</w:t>
            </w:r>
            <w:r w:rsidR="00325DCD" w:rsidRPr="00B85C66">
              <w:rPr>
                <w:rFonts w:ascii="Times New Roman" w:hAnsi="Times New Roman" w:cs="Times New Roman"/>
                <w:color w:val="000000"/>
                <w:sz w:val="24"/>
                <w:szCs w:val="24"/>
              </w:rPr>
              <w:t xml:space="preserve"> sadarbība ar valsts, pašvaldības un nevalstiskām organizācijām, organizējot tematiskas nodarbības gan skolā, gan izbraukumos</w:t>
            </w:r>
            <w:r>
              <w:rPr>
                <w:rFonts w:ascii="Times New Roman" w:hAnsi="Times New Roman" w:cs="Times New Roman"/>
                <w:color w:val="000000"/>
                <w:sz w:val="24"/>
                <w:szCs w:val="24"/>
              </w:rPr>
              <w:t xml:space="preserve"> visām Skolas </w:t>
            </w:r>
            <w:proofErr w:type="spellStart"/>
            <w:r>
              <w:rPr>
                <w:rFonts w:ascii="Times New Roman" w:hAnsi="Times New Roman" w:cs="Times New Roman"/>
                <w:color w:val="000000"/>
                <w:sz w:val="24"/>
                <w:szCs w:val="24"/>
              </w:rPr>
              <w:t>mērķgrupām</w:t>
            </w:r>
            <w:proofErr w:type="spellEnd"/>
          </w:p>
          <w:p w14:paraId="5340D8FF" w14:textId="77777777" w:rsidR="00B85C66" w:rsidRPr="00B85C66" w:rsidRDefault="00B85C66" w:rsidP="00C15C25">
            <w:pPr>
              <w:pStyle w:val="Sarakstarindkopa"/>
              <w:numPr>
                <w:ilvl w:val="1"/>
                <w:numId w:val="36"/>
              </w:numPr>
              <w:ind w:left="321"/>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Monitorēts</w:t>
            </w:r>
            <w:proofErr w:type="spellEnd"/>
            <w:r>
              <w:rPr>
                <w:rFonts w:ascii="Times New Roman" w:hAnsi="Times New Roman" w:cs="Times New Roman"/>
                <w:color w:val="000000"/>
                <w:sz w:val="24"/>
                <w:szCs w:val="24"/>
              </w:rPr>
              <w:t xml:space="preserve"> </w:t>
            </w:r>
            <w:r w:rsidR="00C15C25" w:rsidRPr="00B85C66">
              <w:rPr>
                <w:rFonts w:ascii="Times New Roman" w:hAnsi="Times New Roman" w:cs="Times New Roman"/>
                <w:sz w:val="24"/>
                <w:szCs w:val="24"/>
              </w:rPr>
              <w:t>pedagogu savstarpējas sadarbības</w:t>
            </w:r>
            <w:r>
              <w:rPr>
                <w:rFonts w:ascii="Times New Roman" w:hAnsi="Times New Roman" w:cs="Times New Roman"/>
                <w:sz w:val="24"/>
                <w:szCs w:val="24"/>
              </w:rPr>
              <w:t xml:space="preserve"> process, </w:t>
            </w:r>
            <w:r w:rsidR="00C15C25" w:rsidRPr="00B85C66">
              <w:rPr>
                <w:rFonts w:ascii="Times New Roman" w:hAnsi="Times New Roman" w:cs="Times New Roman"/>
                <w:sz w:val="24"/>
                <w:szCs w:val="24"/>
              </w:rPr>
              <w:t>nodrošin</w:t>
            </w:r>
            <w:r>
              <w:rPr>
                <w:rFonts w:ascii="Times New Roman" w:hAnsi="Times New Roman" w:cs="Times New Roman"/>
                <w:sz w:val="24"/>
                <w:szCs w:val="24"/>
              </w:rPr>
              <w:t xml:space="preserve">ot vispusīgu, skaidru un pamatotu </w:t>
            </w:r>
            <w:r w:rsidR="00C15C25" w:rsidRPr="00B85C66">
              <w:rPr>
                <w:rFonts w:ascii="Times New Roman" w:hAnsi="Times New Roman" w:cs="Times New Roman"/>
                <w:sz w:val="24"/>
                <w:szCs w:val="24"/>
              </w:rPr>
              <w:t xml:space="preserve">informācijas apmaiņu, vienotu </w:t>
            </w:r>
            <w:r>
              <w:rPr>
                <w:rFonts w:ascii="Times New Roman" w:hAnsi="Times New Roman" w:cs="Times New Roman"/>
                <w:sz w:val="24"/>
                <w:szCs w:val="24"/>
              </w:rPr>
              <w:t>Skolas</w:t>
            </w:r>
            <w:r w:rsidR="00C15C25" w:rsidRPr="00B85C66">
              <w:rPr>
                <w:rFonts w:ascii="Times New Roman" w:hAnsi="Times New Roman" w:cs="Times New Roman"/>
                <w:sz w:val="24"/>
                <w:szCs w:val="24"/>
              </w:rPr>
              <w:t xml:space="preserve"> </w:t>
            </w:r>
            <w:r>
              <w:rPr>
                <w:rFonts w:ascii="Times New Roman" w:hAnsi="Times New Roman" w:cs="Times New Roman"/>
                <w:sz w:val="24"/>
                <w:szCs w:val="24"/>
              </w:rPr>
              <w:t>mērķu un vērtību</w:t>
            </w:r>
            <w:r w:rsidR="00C15C25" w:rsidRPr="00B85C66">
              <w:rPr>
                <w:rFonts w:ascii="Times New Roman" w:hAnsi="Times New Roman" w:cs="Times New Roman"/>
                <w:sz w:val="24"/>
                <w:szCs w:val="24"/>
              </w:rPr>
              <w:t xml:space="preserve"> ieviešan</w:t>
            </w:r>
            <w:r>
              <w:rPr>
                <w:rFonts w:ascii="Times New Roman" w:hAnsi="Times New Roman" w:cs="Times New Roman"/>
                <w:sz w:val="24"/>
                <w:szCs w:val="24"/>
              </w:rPr>
              <w:t>ā</w:t>
            </w:r>
          </w:p>
          <w:p w14:paraId="72D71493" w14:textId="77777777" w:rsidR="00F35F52" w:rsidRPr="00F35F52" w:rsidRDefault="00F35F52" w:rsidP="00C15C25">
            <w:pPr>
              <w:pStyle w:val="Sarakstarindkopa"/>
              <w:numPr>
                <w:ilvl w:val="1"/>
                <w:numId w:val="36"/>
              </w:numPr>
              <w:ind w:left="321"/>
              <w:rPr>
                <w:rFonts w:ascii="Times New Roman" w:hAnsi="Times New Roman" w:cs="Times New Roman"/>
                <w:color w:val="000000"/>
                <w:sz w:val="24"/>
                <w:szCs w:val="24"/>
              </w:rPr>
            </w:pPr>
            <w:r>
              <w:rPr>
                <w:rFonts w:ascii="Times New Roman" w:hAnsi="Times New Roman" w:cs="Times New Roman"/>
                <w:sz w:val="24"/>
                <w:szCs w:val="24"/>
              </w:rPr>
              <w:t>Apzināta izpratne par kristīgās ētikas principiem, īstenotiem ikdienas Skolas vidē</w:t>
            </w:r>
          </w:p>
          <w:p w14:paraId="3319FDBC" w14:textId="77777777" w:rsidR="00C21E0B" w:rsidRPr="00C21E0B" w:rsidRDefault="00F35F52" w:rsidP="00C15C25">
            <w:pPr>
              <w:pStyle w:val="Sarakstarindkopa"/>
              <w:numPr>
                <w:ilvl w:val="1"/>
                <w:numId w:val="36"/>
              </w:numPr>
              <w:ind w:left="321"/>
              <w:rPr>
                <w:rFonts w:ascii="Times New Roman" w:hAnsi="Times New Roman" w:cs="Times New Roman"/>
                <w:color w:val="000000"/>
                <w:sz w:val="24"/>
                <w:szCs w:val="24"/>
              </w:rPr>
            </w:pPr>
            <w:r>
              <w:rPr>
                <w:rFonts w:ascii="Times New Roman" w:hAnsi="Times New Roman" w:cs="Times New Roman"/>
                <w:sz w:val="24"/>
                <w:szCs w:val="24"/>
              </w:rPr>
              <w:t>70% izglītojamo mācību posma noslēgumā ir apzināti izdarījuši tālākās izglītības ceļa izvēli</w:t>
            </w:r>
          </w:p>
          <w:p w14:paraId="4792E1F1" w14:textId="467F61F9" w:rsidR="00C15C25" w:rsidRPr="00B85C66" w:rsidRDefault="00C21E0B" w:rsidP="00C15C25">
            <w:pPr>
              <w:pStyle w:val="Sarakstarindkopa"/>
              <w:numPr>
                <w:ilvl w:val="1"/>
                <w:numId w:val="36"/>
              </w:numPr>
              <w:ind w:left="321"/>
              <w:rPr>
                <w:rFonts w:ascii="Times New Roman" w:hAnsi="Times New Roman" w:cs="Times New Roman"/>
                <w:color w:val="000000"/>
                <w:sz w:val="24"/>
                <w:szCs w:val="24"/>
              </w:rPr>
            </w:pPr>
            <w:r>
              <w:rPr>
                <w:rFonts w:ascii="Times New Roman" w:hAnsi="Times New Roman" w:cs="Times New Roman"/>
                <w:sz w:val="24"/>
                <w:szCs w:val="24"/>
              </w:rPr>
              <w:t>70% izglītojamo atzinīgi vērtē sadarbību ar pedagogiem mācību procesā</w:t>
            </w:r>
            <w:r w:rsidR="00C15C25" w:rsidRPr="00B85C66">
              <w:rPr>
                <w:rFonts w:ascii="Times New Roman" w:hAnsi="Times New Roman" w:cs="Times New Roman"/>
                <w:sz w:val="24"/>
                <w:szCs w:val="24"/>
              </w:rPr>
              <w:t>.</w:t>
            </w:r>
          </w:p>
          <w:p w14:paraId="68F2B211" w14:textId="77777777" w:rsidR="00375B0A" w:rsidRPr="00B65CD7" w:rsidRDefault="00375B0A" w:rsidP="000E5426">
            <w:pPr>
              <w:rPr>
                <w:rFonts w:ascii="Times New Roman" w:hAnsi="Times New Roman" w:cs="Times New Roman"/>
                <w:sz w:val="24"/>
                <w:szCs w:val="24"/>
              </w:rPr>
            </w:pPr>
          </w:p>
        </w:tc>
      </w:tr>
    </w:tbl>
    <w:p w14:paraId="207A46C7" w14:textId="77777777" w:rsidR="00D777AC" w:rsidRDefault="00D777AC" w:rsidP="002E11A7">
      <w:pPr>
        <w:spacing w:after="0" w:line="240" w:lineRule="auto"/>
        <w:rPr>
          <w:rFonts w:ascii="Times New Roman" w:hAnsi="Times New Roman" w:cs="Times New Roman"/>
          <w:sz w:val="32"/>
          <w:szCs w:val="32"/>
        </w:rPr>
      </w:pPr>
    </w:p>
    <w:p w14:paraId="41CB52A1" w14:textId="7C8C8081" w:rsidR="00BA5B46" w:rsidRDefault="00BA5B46" w:rsidP="00D777AC">
      <w:pPr>
        <w:spacing w:after="0" w:line="240" w:lineRule="auto"/>
        <w:rPr>
          <w:rFonts w:ascii="Times New Roman" w:hAnsi="Times New Roman" w:cs="Times New Roman"/>
          <w:sz w:val="26"/>
          <w:szCs w:val="26"/>
        </w:rPr>
      </w:pPr>
      <w:r>
        <w:rPr>
          <w:rFonts w:ascii="Times New Roman" w:hAnsi="Times New Roman" w:cs="Times New Roman"/>
          <w:sz w:val="26"/>
          <w:szCs w:val="26"/>
        </w:rPr>
        <w:t>Attīstības plāns 2024</w:t>
      </w:r>
      <w:r w:rsidR="006265CD">
        <w:rPr>
          <w:rFonts w:ascii="Times New Roman" w:hAnsi="Times New Roman" w:cs="Times New Roman"/>
          <w:sz w:val="26"/>
          <w:szCs w:val="26"/>
        </w:rPr>
        <w:t>.</w:t>
      </w:r>
      <w:r>
        <w:rPr>
          <w:rFonts w:ascii="Times New Roman" w:hAnsi="Times New Roman" w:cs="Times New Roman"/>
          <w:sz w:val="26"/>
          <w:szCs w:val="26"/>
        </w:rPr>
        <w:t>/2025. – 2027./2028. mācību gadam apspriests Skolas p</w:t>
      </w:r>
      <w:r w:rsidR="006265CD">
        <w:rPr>
          <w:rFonts w:ascii="Times New Roman" w:hAnsi="Times New Roman" w:cs="Times New Roman"/>
          <w:sz w:val="26"/>
          <w:szCs w:val="26"/>
        </w:rPr>
        <w:t>edagoģiskās p</w:t>
      </w:r>
      <w:r>
        <w:rPr>
          <w:rFonts w:ascii="Times New Roman" w:hAnsi="Times New Roman" w:cs="Times New Roman"/>
          <w:sz w:val="26"/>
          <w:szCs w:val="26"/>
        </w:rPr>
        <w:t>adomes sēdē</w:t>
      </w:r>
      <w:r w:rsidR="006265CD">
        <w:rPr>
          <w:rFonts w:ascii="Times New Roman" w:hAnsi="Times New Roman" w:cs="Times New Roman"/>
          <w:sz w:val="26"/>
          <w:szCs w:val="26"/>
        </w:rPr>
        <w:t xml:space="preserve"> 2024.g</w:t>
      </w:r>
      <w:r w:rsidR="005F0EB0">
        <w:rPr>
          <w:rFonts w:ascii="Times New Roman" w:hAnsi="Times New Roman" w:cs="Times New Roman"/>
          <w:sz w:val="26"/>
          <w:szCs w:val="26"/>
        </w:rPr>
        <w:t xml:space="preserve">ada </w:t>
      </w:r>
      <w:r w:rsidR="006265CD">
        <w:rPr>
          <w:rFonts w:ascii="Times New Roman" w:hAnsi="Times New Roman" w:cs="Times New Roman"/>
          <w:sz w:val="26"/>
          <w:szCs w:val="26"/>
        </w:rPr>
        <w:t>29.augustā.</w:t>
      </w:r>
    </w:p>
    <w:p w14:paraId="05ABDA67" w14:textId="77777777" w:rsidR="00BA5B46" w:rsidRDefault="00BA5B46" w:rsidP="00D777AC">
      <w:pPr>
        <w:spacing w:after="0" w:line="240" w:lineRule="auto"/>
        <w:rPr>
          <w:rFonts w:ascii="Times New Roman" w:hAnsi="Times New Roman" w:cs="Times New Roman"/>
          <w:sz w:val="26"/>
          <w:szCs w:val="26"/>
        </w:rPr>
      </w:pPr>
    </w:p>
    <w:p w14:paraId="63CC5EF9" w14:textId="77777777" w:rsidR="00BA5B46" w:rsidRDefault="00BA5B46" w:rsidP="00D777AC">
      <w:pPr>
        <w:spacing w:after="0" w:line="240" w:lineRule="auto"/>
        <w:rPr>
          <w:rFonts w:ascii="Times New Roman" w:hAnsi="Times New Roman" w:cs="Times New Roman"/>
          <w:sz w:val="26"/>
          <w:szCs w:val="26"/>
        </w:rPr>
      </w:pPr>
    </w:p>
    <w:p w14:paraId="5AF65649" w14:textId="302DB02C" w:rsidR="00DB0CBF" w:rsidRDefault="00DB0CBF" w:rsidP="00D777AC">
      <w:pPr>
        <w:spacing w:after="0" w:line="240" w:lineRule="auto"/>
        <w:rPr>
          <w:rFonts w:ascii="Times New Roman" w:hAnsi="Times New Roman" w:cs="Times New Roman"/>
          <w:sz w:val="26"/>
          <w:szCs w:val="26"/>
        </w:rPr>
      </w:pPr>
      <w:r w:rsidRPr="002E11A7">
        <w:rPr>
          <w:rFonts w:ascii="Times New Roman" w:hAnsi="Times New Roman" w:cs="Times New Roman"/>
          <w:sz w:val="26"/>
          <w:szCs w:val="26"/>
        </w:rPr>
        <w:t>Direktore</w:t>
      </w:r>
      <w:r w:rsidRPr="002E11A7">
        <w:rPr>
          <w:rFonts w:ascii="Times New Roman" w:hAnsi="Times New Roman" w:cs="Times New Roman"/>
          <w:sz w:val="26"/>
          <w:szCs w:val="26"/>
        </w:rPr>
        <w:tab/>
      </w:r>
      <w:r w:rsidRPr="002E11A7">
        <w:rPr>
          <w:rFonts w:ascii="Times New Roman" w:hAnsi="Times New Roman" w:cs="Times New Roman"/>
          <w:sz w:val="26"/>
          <w:szCs w:val="26"/>
        </w:rPr>
        <w:tab/>
      </w:r>
      <w:r w:rsidRPr="002E11A7">
        <w:rPr>
          <w:rFonts w:ascii="Times New Roman" w:hAnsi="Times New Roman" w:cs="Times New Roman"/>
          <w:sz w:val="26"/>
          <w:szCs w:val="26"/>
        </w:rPr>
        <w:tab/>
      </w:r>
      <w:r w:rsidRPr="002E11A7">
        <w:rPr>
          <w:rFonts w:ascii="Times New Roman" w:hAnsi="Times New Roman" w:cs="Times New Roman"/>
          <w:sz w:val="26"/>
          <w:szCs w:val="26"/>
        </w:rPr>
        <w:tab/>
      </w:r>
      <w:r w:rsidRPr="002E11A7">
        <w:rPr>
          <w:rFonts w:ascii="Times New Roman" w:hAnsi="Times New Roman" w:cs="Times New Roman"/>
          <w:sz w:val="26"/>
          <w:szCs w:val="26"/>
        </w:rPr>
        <w:tab/>
      </w:r>
      <w:r w:rsidRPr="002E11A7">
        <w:rPr>
          <w:rFonts w:ascii="Times New Roman" w:hAnsi="Times New Roman" w:cs="Times New Roman"/>
          <w:sz w:val="26"/>
          <w:szCs w:val="26"/>
        </w:rPr>
        <w:tab/>
      </w:r>
      <w:r w:rsidRPr="002E11A7">
        <w:rPr>
          <w:rFonts w:ascii="Times New Roman" w:hAnsi="Times New Roman" w:cs="Times New Roman"/>
          <w:sz w:val="26"/>
          <w:szCs w:val="26"/>
        </w:rPr>
        <w:tab/>
      </w:r>
      <w:r w:rsidRPr="002E11A7">
        <w:rPr>
          <w:rFonts w:ascii="Times New Roman" w:hAnsi="Times New Roman" w:cs="Times New Roman"/>
          <w:sz w:val="26"/>
          <w:szCs w:val="26"/>
        </w:rPr>
        <w:tab/>
      </w:r>
      <w:r w:rsidRPr="002E11A7">
        <w:rPr>
          <w:rFonts w:ascii="Times New Roman" w:hAnsi="Times New Roman" w:cs="Times New Roman"/>
          <w:sz w:val="26"/>
          <w:szCs w:val="26"/>
        </w:rPr>
        <w:tab/>
      </w:r>
      <w:r w:rsidRPr="002E11A7">
        <w:rPr>
          <w:rFonts w:ascii="Times New Roman" w:hAnsi="Times New Roman" w:cs="Times New Roman"/>
          <w:sz w:val="26"/>
          <w:szCs w:val="26"/>
        </w:rPr>
        <w:tab/>
      </w:r>
      <w:r w:rsidRPr="002E11A7">
        <w:rPr>
          <w:rFonts w:ascii="Times New Roman" w:hAnsi="Times New Roman" w:cs="Times New Roman"/>
          <w:sz w:val="26"/>
          <w:szCs w:val="26"/>
        </w:rPr>
        <w:tab/>
      </w:r>
      <w:r w:rsidRPr="002E11A7">
        <w:rPr>
          <w:rFonts w:ascii="Times New Roman" w:hAnsi="Times New Roman" w:cs="Times New Roman"/>
          <w:sz w:val="26"/>
          <w:szCs w:val="26"/>
        </w:rPr>
        <w:tab/>
      </w:r>
      <w:r w:rsidRPr="002E11A7">
        <w:rPr>
          <w:rFonts w:ascii="Times New Roman" w:hAnsi="Times New Roman" w:cs="Times New Roman"/>
          <w:sz w:val="26"/>
          <w:szCs w:val="26"/>
        </w:rPr>
        <w:tab/>
      </w:r>
      <w:r w:rsidRPr="002E11A7">
        <w:rPr>
          <w:rFonts w:ascii="Times New Roman" w:hAnsi="Times New Roman" w:cs="Times New Roman"/>
          <w:sz w:val="26"/>
          <w:szCs w:val="26"/>
        </w:rPr>
        <w:tab/>
      </w:r>
      <w:r w:rsidRPr="002E11A7">
        <w:rPr>
          <w:rFonts w:ascii="Times New Roman" w:hAnsi="Times New Roman" w:cs="Times New Roman"/>
          <w:sz w:val="26"/>
          <w:szCs w:val="26"/>
        </w:rPr>
        <w:tab/>
        <w:t>I. Gaile</w:t>
      </w:r>
    </w:p>
    <w:p w14:paraId="17BAAE3F" w14:textId="6FBB7004" w:rsidR="002E11A7" w:rsidRDefault="002E11A7" w:rsidP="00D777AC">
      <w:pPr>
        <w:spacing w:after="0" w:line="240" w:lineRule="auto"/>
        <w:rPr>
          <w:rFonts w:ascii="Times New Roman" w:hAnsi="Times New Roman" w:cs="Times New Roman"/>
          <w:sz w:val="26"/>
          <w:szCs w:val="26"/>
        </w:rPr>
      </w:pPr>
    </w:p>
    <w:p w14:paraId="04C52E16" w14:textId="77777777" w:rsidR="002E11A7" w:rsidRPr="002E11A7" w:rsidRDefault="002E11A7" w:rsidP="00D777AC">
      <w:pPr>
        <w:spacing w:after="0" w:line="240" w:lineRule="auto"/>
        <w:rPr>
          <w:rFonts w:ascii="Times New Roman" w:hAnsi="Times New Roman" w:cs="Times New Roman"/>
          <w:sz w:val="26"/>
          <w:szCs w:val="26"/>
        </w:rPr>
      </w:pPr>
    </w:p>
    <w:p w14:paraId="3759140C" w14:textId="23D205C6" w:rsidR="00DB0CBF" w:rsidRPr="00DB0CBF" w:rsidRDefault="002E11A7" w:rsidP="00D777AC">
      <w:pPr>
        <w:spacing w:after="0" w:line="240" w:lineRule="auto"/>
        <w:rPr>
          <w:rFonts w:ascii="Times New Roman" w:hAnsi="Times New Roman" w:cs="Times New Roman"/>
        </w:rPr>
      </w:pPr>
      <w:r>
        <w:rPr>
          <w:rFonts w:ascii="Times New Roman" w:hAnsi="Times New Roman" w:cs="Times New Roman"/>
        </w:rPr>
        <w:t>Putniņa</w:t>
      </w:r>
    </w:p>
    <w:p w14:paraId="6F62EEEB" w14:textId="2CE65F4F" w:rsidR="00DB0CBF" w:rsidRDefault="00DB0CBF" w:rsidP="00D777AC">
      <w:pPr>
        <w:spacing w:after="0" w:line="240" w:lineRule="auto"/>
        <w:rPr>
          <w:rFonts w:ascii="Times New Roman" w:hAnsi="Times New Roman" w:cs="Times New Roman"/>
          <w:bCs/>
        </w:rPr>
      </w:pPr>
      <w:r w:rsidRPr="00DB0CBF">
        <w:rPr>
          <w:rFonts w:ascii="Times New Roman" w:hAnsi="Times New Roman" w:cs="Times New Roman"/>
          <w:bCs/>
        </w:rPr>
        <w:t>67</w:t>
      </w:r>
      <w:r w:rsidR="002E11A7">
        <w:rPr>
          <w:rFonts w:ascii="Times New Roman" w:hAnsi="Times New Roman" w:cs="Times New Roman"/>
          <w:bCs/>
        </w:rPr>
        <w:t>474613</w:t>
      </w:r>
    </w:p>
    <w:p w14:paraId="1CE334E4" w14:textId="5370C47A" w:rsidR="00BA5B46" w:rsidRDefault="00BA5B46" w:rsidP="00D777AC">
      <w:pPr>
        <w:spacing w:after="0" w:line="240" w:lineRule="auto"/>
        <w:rPr>
          <w:rFonts w:ascii="Times New Roman" w:hAnsi="Times New Roman" w:cs="Times New Roman"/>
          <w:bCs/>
        </w:rPr>
      </w:pPr>
    </w:p>
    <w:p w14:paraId="282E5842" w14:textId="59C26B26" w:rsidR="00BA5B46" w:rsidRDefault="00BA5B46" w:rsidP="00D777AC">
      <w:pPr>
        <w:spacing w:after="0" w:line="240" w:lineRule="auto"/>
        <w:rPr>
          <w:rFonts w:ascii="Times New Roman" w:hAnsi="Times New Roman" w:cs="Times New Roman"/>
          <w:sz w:val="26"/>
          <w:szCs w:val="26"/>
        </w:rPr>
      </w:pPr>
      <w:r>
        <w:rPr>
          <w:rFonts w:ascii="Times New Roman" w:hAnsi="Times New Roman" w:cs="Times New Roman"/>
          <w:sz w:val="26"/>
          <w:szCs w:val="26"/>
        </w:rPr>
        <w:t>SASKAŅOTS</w:t>
      </w:r>
    </w:p>
    <w:p w14:paraId="12958014" w14:textId="0C5F28A1" w:rsidR="00BA5B46" w:rsidRDefault="00BA5B46" w:rsidP="00D777AC">
      <w:pPr>
        <w:spacing w:after="0" w:line="240" w:lineRule="auto"/>
        <w:rPr>
          <w:rFonts w:ascii="Times New Roman" w:hAnsi="Times New Roman" w:cs="Times New Roman"/>
          <w:sz w:val="26"/>
          <w:szCs w:val="26"/>
        </w:rPr>
      </w:pPr>
    </w:p>
    <w:p w14:paraId="39A66628" w14:textId="0E0906EE" w:rsidR="00BA5B46" w:rsidRDefault="00BA5B46" w:rsidP="00D777AC">
      <w:pPr>
        <w:spacing w:after="0" w:line="240" w:lineRule="auto"/>
        <w:rPr>
          <w:rFonts w:ascii="Times New Roman" w:hAnsi="Times New Roman" w:cs="Times New Roman"/>
          <w:sz w:val="26"/>
          <w:szCs w:val="26"/>
        </w:rPr>
      </w:pPr>
      <w:r>
        <w:rPr>
          <w:rFonts w:ascii="Times New Roman" w:hAnsi="Times New Roman" w:cs="Times New Roman"/>
          <w:sz w:val="26"/>
          <w:szCs w:val="26"/>
        </w:rPr>
        <w:t>Rīgas valstspilsētas pašvaldības Izglītības, kultūras un sporta departamenta</w:t>
      </w:r>
    </w:p>
    <w:p w14:paraId="0B5B9A2D" w14:textId="26D9099A" w:rsidR="00BA5B46" w:rsidRPr="00BA5B46" w:rsidRDefault="00BA5B46" w:rsidP="00D777A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Izglītības pārvaldes priekšnieka – direktora vietnieka </w:t>
      </w:r>
      <w:proofErr w:type="spellStart"/>
      <w:r>
        <w:rPr>
          <w:rFonts w:ascii="Times New Roman" w:hAnsi="Times New Roman" w:cs="Times New Roman"/>
          <w:sz w:val="26"/>
          <w:szCs w:val="26"/>
        </w:rPr>
        <w:t>p.i</w:t>
      </w:r>
      <w:proofErr w:type="spellEnd"/>
      <w:r>
        <w:rPr>
          <w:rFonts w:ascii="Times New Roman" w:hAnsi="Times New Roman" w:cs="Times New Roman"/>
          <w:sz w:val="26"/>
          <w:szCs w:val="26"/>
        </w:rPr>
        <w:t>. L. Lancmane</w:t>
      </w:r>
    </w:p>
    <w:sectPr w:rsidR="00BA5B46" w:rsidRPr="00BA5B46" w:rsidSect="00527116">
      <w:footerReference w:type="default" r:id="rId17"/>
      <w:pgSz w:w="16838" w:h="11906" w:orient="landscape"/>
      <w:pgMar w:top="709" w:right="82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07D49" w14:textId="77777777" w:rsidR="0045391C" w:rsidRDefault="0045391C" w:rsidP="00DB0CBF">
      <w:pPr>
        <w:spacing w:after="0" w:line="240" w:lineRule="auto"/>
      </w:pPr>
      <w:r>
        <w:separator/>
      </w:r>
    </w:p>
  </w:endnote>
  <w:endnote w:type="continuationSeparator" w:id="0">
    <w:p w14:paraId="484C689E" w14:textId="77777777" w:rsidR="0045391C" w:rsidRDefault="0045391C" w:rsidP="00DB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C439" w14:textId="77777777" w:rsidR="009F70EE" w:rsidRDefault="009F70EE">
    <w:pPr>
      <w:pStyle w:val="Kjene"/>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027C9661" w14:textId="77777777" w:rsidR="009F70EE" w:rsidRDefault="009F70E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B968" w14:textId="77777777" w:rsidR="0045391C" w:rsidRDefault="0045391C" w:rsidP="00DB0CBF">
      <w:pPr>
        <w:spacing w:after="0" w:line="240" w:lineRule="auto"/>
      </w:pPr>
      <w:r>
        <w:separator/>
      </w:r>
    </w:p>
  </w:footnote>
  <w:footnote w:type="continuationSeparator" w:id="0">
    <w:p w14:paraId="6C77FF44" w14:textId="77777777" w:rsidR="0045391C" w:rsidRDefault="0045391C" w:rsidP="00DB0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2D3A"/>
    <w:multiLevelType w:val="multilevel"/>
    <w:tmpl w:val="5C4C4DC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F30A3D"/>
    <w:multiLevelType w:val="hybridMultilevel"/>
    <w:tmpl w:val="7DDABA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F539C5"/>
    <w:multiLevelType w:val="multilevel"/>
    <w:tmpl w:val="3020B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9B2D22"/>
    <w:multiLevelType w:val="multilevel"/>
    <w:tmpl w:val="F97E1B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9677B5"/>
    <w:multiLevelType w:val="hybridMultilevel"/>
    <w:tmpl w:val="3DAC44F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C325943"/>
    <w:multiLevelType w:val="hybridMultilevel"/>
    <w:tmpl w:val="D038A19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235945"/>
    <w:multiLevelType w:val="multilevel"/>
    <w:tmpl w:val="DA883C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0E1D75"/>
    <w:multiLevelType w:val="hybridMultilevel"/>
    <w:tmpl w:val="15A0E2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AE5A18"/>
    <w:multiLevelType w:val="multilevel"/>
    <w:tmpl w:val="F97E1B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EB681F"/>
    <w:multiLevelType w:val="hybridMultilevel"/>
    <w:tmpl w:val="D03065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146F89"/>
    <w:multiLevelType w:val="hybridMultilevel"/>
    <w:tmpl w:val="F842BF6C"/>
    <w:lvl w:ilvl="0" w:tplc="0426000F">
      <w:start w:val="1"/>
      <w:numFmt w:val="decimal"/>
      <w:lvlText w:val="%1."/>
      <w:lvlJc w:val="left"/>
      <w:pPr>
        <w:ind w:left="608" w:hanging="360"/>
      </w:pPr>
    </w:lvl>
    <w:lvl w:ilvl="1" w:tplc="04260019" w:tentative="1">
      <w:start w:val="1"/>
      <w:numFmt w:val="lowerLetter"/>
      <w:lvlText w:val="%2."/>
      <w:lvlJc w:val="left"/>
      <w:pPr>
        <w:ind w:left="1328" w:hanging="360"/>
      </w:pPr>
    </w:lvl>
    <w:lvl w:ilvl="2" w:tplc="0426001B" w:tentative="1">
      <w:start w:val="1"/>
      <w:numFmt w:val="lowerRoman"/>
      <w:lvlText w:val="%3."/>
      <w:lvlJc w:val="right"/>
      <w:pPr>
        <w:ind w:left="2048" w:hanging="180"/>
      </w:pPr>
    </w:lvl>
    <w:lvl w:ilvl="3" w:tplc="0426000F" w:tentative="1">
      <w:start w:val="1"/>
      <w:numFmt w:val="decimal"/>
      <w:lvlText w:val="%4."/>
      <w:lvlJc w:val="left"/>
      <w:pPr>
        <w:ind w:left="2768" w:hanging="360"/>
      </w:pPr>
    </w:lvl>
    <w:lvl w:ilvl="4" w:tplc="04260019" w:tentative="1">
      <w:start w:val="1"/>
      <w:numFmt w:val="lowerLetter"/>
      <w:lvlText w:val="%5."/>
      <w:lvlJc w:val="left"/>
      <w:pPr>
        <w:ind w:left="3488" w:hanging="360"/>
      </w:pPr>
    </w:lvl>
    <w:lvl w:ilvl="5" w:tplc="0426001B" w:tentative="1">
      <w:start w:val="1"/>
      <w:numFmt w:val="lowerRoman"/>
      <w:lvlText w:val="%6."/>
      <w:lvlJc w:val="right"/>
      <w:pPr>
        <w:ind w:left="4208" w:hanging="180"/>
      </w:pPr>
    </w:lvl>
    <w:lvl w:ilvl="6" w:tplc="0426000F" w:tentative="1">
      <w:start w:val="1"/>
      <w:numFmt w:val="decimal"/>
      <w:lvlText w:val="%7."/>
      <w:lvlJc w:val="left"/>
      <w:pPr>
        <w:ind w:left="4928" w:hanging="360"/>
      </w:pPr>
    </w:lvl>
    <w:lvl w:ilvl="7" w:tplc="04260019" w:tentative="1">
      <w:start w:val="1"/>
      <w:numFmt w:val="lowerLetter"/>
      <w:lvlText w:val="%8."/>
      <w:lvlJc w:val="left"/>
      <w:pPr>
        <w:ind w:left="5648" w:hanging="360"/>
      </w:pPr>
    </w:lvl>
    <w:lvl w:ilvl="8" w:tplc="0426001B" w:tentative="1">
      <w:start w:val="1"/>
      <w:numFmt w:val="lowerRoman"/>
      <w:lvlText w:val="%9."/>
      <w:lvlJc w:val="right"/>
      <w:pPr>
        <w:ind w:left="6368" w:hanging="180"/>
      </w:pPr>
    </w:lvl>
  </w:abstractNum>
  <w:abstractNum w:abstractNumId="11" w15:restartNumberingAfterBreak="0">
    <w:nsid w:val="2CAB4CEC"/>
    <w:multiLevelType w:val="hybridMultilevel"/>
    <w:tmpl w:val="C22CA7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C14A9E"/>
    <w:multiLevelType w:val="multilevel"/>
    <w:tmpl w:val="F97E1B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5D7B34"/>
    <w:multiLevelType w:val="multilevel"/>
    <w:tmpl w:val="36E0B01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2341F6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C93043"/>
    <w:multiLevelType w:val="hybridMultilevel"/>
    <w:tmpl w:val="285491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03083C"/>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178474C"/>
    <w:multiLevelType w:val="multilevel"/>
    <w:tmpl w:val="F97E1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372056"/>
    <w:multiLevelType w:val="hybridMultilevel"/>
    <w:tmpl w:val="780A7CCC"/>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5476D4D"/>
    <w:multiLevelType w:val="hybridMultilevel"/>
    <w:tmpl w:val="02C6B6FC"/>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A776DCF"/>
    <w:multiLevelType w:val="hybridMultilevel"/>
    <w:tmpl w:val="CD82920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10155F2"/>
    <w:multiLevelType w:val="hybridMultilevel"/>
    <w:tmpl w:val="3AC639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012448"/>
    <w:multiLevelType w:val="multilevel"/>
    <w:tmpl w:val="20FE07B0"/>
    <w:lvl w:ilvl="0">
      <w:start w:val="1"/>
      <w:numFmt w:val="decimal"/>
      <w:lvlText w:val="%1)"/>
      <w:lvlJc w:val="left"/>
      <w:pPr>
        <w:ind w:left="360" w:hanging="360"/>
      </w:pPr>
      <w:rPr>
        <w:rFonts w:ascii="Times New Roman" w:eastAsiaTheme="minorHAnsi" w:hAnsi="Times New Roman" w:cs="Times New Roman"/>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34B30E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134361"/>
    <w:multiLevelType w:val="hybridMultilevel"/>
    <w:tmpl w:val="E5EAE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E77448A"/>
    <w:multiLevelType w:val="multilevel"/>
    <w:tmpl w:val="50C2B3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CC3A93"/>
    <w:multiLevelType w:val="hybridMultilevel"/>
    <w:tmpl w:val="2C6C8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2CE5024"/>
    <w:multiLevelType w:val="multilevel"/>
    <w:tmpl w:val="36E0B01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B015864"/>
    <w:multiLevelType w:val="hybridMultilevel"/>
    <w:tmpl w:val="D806DC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FF97CD7"/>
    <w:multiLevelType w:val="multilevel"/>
    <w:tmpl w:val="F97E1B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7D437A"/>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7A71B82"/>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C2322FE"/>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C9B0B40"/>
    <w:multiLevelType w:val="hybridMultilevel"/>
    <w:tmpl w:val="74428284"/>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D4E6A4F"/>
    <w:multiLevelType w:val="hybridMultilevel"/>
    <w:tmpl w:val="39025C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DCD06AE"/>
    <w:multiLevelType w:val="multilevel"/>
    <w:tmpl w:val="F97E1B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90671571">
    <w:abstractNumId w:val="26"/>
  </w:num>
  <w:num w:numId="2" w16cid:durableId="1610968539">
    <w:abstractNumId w:val="10"/>
  </w:num>
  <w:num w:numId="3" w16cid:durableId="312291977">
    <w:abstractNumId w:val="11"/>
  </w:num>
  <w:num w:numId="4" w16cid:durableId="18512361">
    <w:abstractNumId w:val="34"/>
  </w:num>
  <w:num w:numId="5" w16cid:durableId="1479612705">
    <w:abstractNumId w:val="15"/>
  </w:num>
  <w:num w:numId="6" w16cid:durableId="333530376">
    <w:abstractNumId w:val="28"/>
  </w:num>
  <w:num w:numId="7" w16cid:durableId="1873690883">
    <w:abstractNumId w:val="4"/>
  </w:num>
  <w:num w:numId="8" w16cid:durableId="523791295">
    <w:abstractNumId w:val="1"/>
  </w:num>
  <w:num w:numId="9" w16cid:durableId="1296182503">
    <w:abstractNumId w:val="24"/>
  </w:num>
  <w:num w:numId="10" w16cid:durableId="1594360371">
    <w:abstractNumId w:val="9"/>
  </w:num>
  <w:num w:numId="11" w16cid:durableId="298610961">
    <w:abstractNumId w:val="5"/>
  </w:num>
  <w:num w:numId="12" w16cid:durableId="1718970325">
    <w:abstractNumId w:val="33"/>
  </w:num>
  <w:num w:numId="13" w16cid:durableId="1964917495">
    <w:abstractNumId w:val="18"/>
  </w:num>
  <w:num w:numId="14" w16cid:durableId="446824487">
    <w:abstractNumId w:val="20"/>
  </w:num>
  <w:num w:numId="15" w16cid:durableId="1654019180">
    <w:abstractNumId w:val="21"/>
  </w:num>
  <w:num w:numId="16" w16cid:durableId="1438254463">
    <w:abstractNumId w:val="19"/>
  </w:num>
  <w:num w:numId="17" w16cid:durableId="577984545">
    <w:abstractNumId w:val="7"/>
  </w:num>
  <w:num w:numId="18" w16cid:durableId="1267427882">
    <w:abstractNumId w:val="30"/>
  </w:num>
  <w:num w:numId="19" w16cid:durableId="1882208943">
    <w:abstractNumId w:val="16"/>
  </w:num>
  <w:num w:numId="20" w16cid:durableId="60642667">
    <w:abstractNumId w:val="22"/>
  </w:num>
  <w:num w:numId="21" w16cid:durableId="659776362">
    <w:abstractNumId w:val="31"/>
  </w:num>
  <w:num w:numId="22" w16cid:durableId="1416513298">
    <w:abstractNumId w:val="32"/>
  </w:num>
  <w:num w:numId="23" w16cid:durableId="2027247877">
    <w:abstractNumId w:val="6"/>
  </w:num>
  <w:num w:numId="24" w16cid:durableId="1508251350">
    <w:abstractNumId w:val="25"/>
  </w:num>
  <w:num w:numId="25" w16cid:durableId="1682077717">
    <w:abstractNumId w:val="35"/>
  </w:num>
  <w:num w:numId="26" w16cid:durableId="872766040">
    <w:abstractNumId w:val="8"/>
  </w:num>
  <w:num w:numId="27" w16cid:durableId="1602377625">
    <w:abstractNumId w:val="17"/>
  </w:num>
  <w:num w:numId="28" w16cid:durableId="85273490">
    <w:abstractNumId w:val="3"/>
  </w:num>
  <w:num w:numId="29" w16cid:durableId="2127499357">
    <w:abstractNumId w:val="12"/>
  </w:num>
  <w:num w:numId="30" w16cid:durableId="1194415605">
    <w:abstractNumId w:val="29"/>
  </w:num>
  <w:num w:numId="31" w16cid:durableId="1793161786">
    <w:abstractNumId w:val="27"/>
  </w:num>
  <w:num w:numId="32" w16cid:durableId="1742605554">
    <w:abstractNumId w:val="13"/>
  </w:num>
  <w:num w:numId="33" w16cid:durableId="313678462">
    <w:abstractNumId w:val="14"/>
  </w:num>
  <w:num w:numId="34" w16cid:durableId="157379712">
    <w:abstractNumId w:val="23"/>
  </w:num>
  <w:num w:numId="35" w16cid:durableId="601304121">
    <w:abstractNumId w:val="0"/>
  </w:num>
  <w:num w:numId="36" w16cid:durableId="1996491715">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7AC"/>
    <w:rsid w:val="00015123"/>
    <w:rsid w:val="0002109E"/>
    <w:rsid w:val="000450A3"/>
    <w:rsid w:val="0005696F"/>
    <w:rsid w:val="00061666"/>
    <w:rsid w:val="0007591D"/>
    <w:rsid w:val="00081AC3"/>
    <w:rsid w:val="000867AB"/>
    <w:rsid w:val="00086A5B"/>
    <w:rsid w:val="000A68E4"/>
    <w:rsid w:val="000B2053"/>
    <w:rsid w:val="000C266D"/>
    <w:rsid w:val="000C4A6A"/>
    <w:rsid w:val="000C68A7"/>
    <w:rsid w:val="000D001A"/>
    <w:rsid w:val="000E5426"/>
    <w:rsid w:val="00117471"/>
    <w:rsid w:val="001233DA"/>
    <w:rsid w:val="00136A62"/>
    <w:rsid w:val="0014258D"/>
    <w:rsid w:val="0019630A"/>
    <w:rsid w:val="001B216E"/>
    <w:rsid w:val="001B272C"/>
    <w:rsid w:val="001B4209"/>
    <w:rsid w:val="001C100E"/>
    <w:rsid w:val="001C7F96"/>
    <w:rsid w:val="001E2677"/>
    <w:rsid w:val="001F410A"/>
    <w:rsid w:val="00203E6B"/>
    <w:rsid w:val="002355E3"/>
    <w:rsid w:val="00236330"/>
    <w:rsid w:val="00243DCB"/>
    <w:rsid w:val="00250A66"/>
    <w:rsid w:val="00250B9B"/>
    <w:rsid w:val="002529FC"/>
    <w:rsid w:val="00264368"/>
    <w:rsid w:val="00270839"/>
    <w:rsid w:val="00276FE7"/>
    <w:rsid w:val="0028413E"/>
    <w:rsid w:val="00287EB8"/>
    <w:rsid w:val="002929D0"/>
    <w:rsid w:val="002A1DCE"/>
    <w:rsid w:val="002B5F01"/>
    <w:rsid w:val="002B65B7"/>
    <w:rsid w:val="002C302E"/>
    <w:rsid w:val="002C3717"/>
    <w:rsid w:val="002D264E"/>
    <w:rsid w:val="002E11A7"/>
    <w:rsid w:val="002E4BEC"/>
    <w:rsid w:val="002E752F"/>
    <w:rsid w:val="002F520E"/>
    <w:rsid w:val="002F536E"/>
    <w:rsid w:val="00307F8B"/>
    <w:rsid w:val="003162AC"/>
    <w:rsid w:val="00317030"/>
    <w:rsid w:val="00317A54"/>
    <w:rsid w:val="00323AA9"/>
    <w:rsid w:val="00324C45"/>
    <w:rsid w:val="00325DCD"/>
    <w:rsid w:val="00333E64"/>
    <w:rsid w:val="003416F1"/>
    <w:rsid w:val="00343512"/>
    <w:rsid w:val="00345FCA"/>
    <w:rsid w:val="00347465"/>
    <w:rsid w:val="00362AC4"/>
    <w:rsid w:val="00374D51"/>
    <w:rsid w:val="00375689"/>
    <w:rsid w:val="00375B0A"/>
    <w:rsid w:val="00394A58"/>
    <w:rsid w:val="003A04DF"/>
    <w:rsid w:val="003B16A2"/>
    <w:rsid w:val="003C6B90"/>
    <w:rsid w:val="003F43CC"/>
    <w:rsid w:val="003F49DD"/>
    <w:rsid w:val="004003AD"/>
    <w:rsid w:val="00401797"/>
    <w:rsid w:val="004235CF"/>
    <w:rsid w:val="00426A79"/>
    <w:rsid w:val="00443955"/>
    <w:rsid w:val="0045391C"/>
    <w:rsid w:val="0045440E"/>
    <w:rsid w:val="00474428"/>
    <w:rsid w:val="00475D03"/>
    <w:rsid w:val="00493D36"/>
    <w:rsid w:val="00497586"/>
    <w:rsid w:val="004A09C2"/>
    <w:rsid w:val="004C5F07"/>
    <w:rsid w:val="004C6B62"/>
    <w:rsid w:val="004D46C3"/>
    <w:rsid w:val="004D7905"/>
    <w:rsid w:val="004F34AA"/>
    <w:rsid w:val="005057B7"/>
    <w:rsid w:val="00510531"/>
    <w:rsid w:val="00517CBB"/>
    <w:rsid w:val="00520291"/>
    <w:rsid w:val="00527116"/>
    <w:rsid w:val="0053566F"/>
    <w:rsid w:val="00541279"/>
    <w:rsid w:val="00567339"/>
    <w:rsid w:val="00572963"/>
    <w:rsid w:val="0057311C"/>
    <w:rsid w:val="00581DAE"/>
    <w:rsid w:val="00583658"/>
    <w:rsid w:val="0058384F"/>
    <w:rsid w:val="00597F3F"/>
    <w:rsid w:val="005A2D3B"/>
    <w:rsid w:val="005A78D9"/>
    <w:rsid w:val="005B4685"/>
    <w:rsid w:val="005E4856"/>
    <w:rsid w:val="005F0EB0"/>
    <w:rsid w:val="00600DCB"/>
    <w:rsid w:val="00607EF7"/>
    <w:rsid w:val="0061413F"/>
    <w:rsid w:val="00622B3A"/>
    <w:rsid w:val="006232A0"/>
    <w:rsid w:val="006244EB"/>
    <w:rsid w:val="006265CD"/>
    <w:rsid w:val="00651498"/>
    <w:rsid w:val="006642A3"/>
    <w:rsid w:val="00685EC5"/>
    <w:rsid w:val="006A1132"/>
    <w:rsid w:val="006B4938"/>
    <w:rsid w:val="006B6C59"/>
    <w:rsid w:val="006C7779"/>
    <w:rsid w:val="006D217B"/>
    <w:rsid w:val="006D22EA"/>
    <w:rsid w:val="006E05B0"/>
    <w:rsid w:val="006E61BA"/>
    <w:rsid w:val="00704B89"/>
    <w:rsid w:val="00752C20"/>
    <w:rsid w:val="00754DCD"/>
    <w:rsid w:val="007572F5"/>
    <w:rsid w:val="007616F8"/>
    <w:rsid w:val="007617AE"/>
    <w:rsid w:val="0076389B"/>
    <w:rsid w:val="007964B8"/>
    <w:rsid w:val="0079775A"/>
    <w:rsid w:val="007B17F8"/>
    <w:rsid w:val="007B37DC"/>
    <w:rsid w:val="007B3F5F"/>
    <w:rsid w:val="007C7E5C"/>
    <w:rsid w:val="007E3383"/>
    <w:rsid w:val="007E3F9D"/>
    <w:rsid w:val="00801876"/>
    <w:rsid w:val="00801FAC"/>
    <w:rsid w:val="00817487"/>
    <w:rsid w:val="00835052"/>
    <w:rsid w:val="00843D27"/>
    <w:rsid w:val="00846E45"/>
    <w:rsid w:val="00852B37"/>
    <w:rsid w:val="00857D73"/>
    <w:rsid w:val="00863373"/>
    <w:rsid w:val="00875BC2"/>
    <w:rsid w:val="00875CCD"/>
    <w:rsid w:val="00884CE1"/>
    <w:rsid w:val="00893D89"/>
    <w:rsid w:val="008C723D"/>
    <w:rsid w:val="008E0B37"/>
    <w:rsid w:val="008E3B11"/>
    <w:rsid w:val="008E3EAE"/>
    <w:rsid w:val="00905A22"/>
    <w:rsid w:val="00913487"/>
    <w:rsid w:val="00915C07"/>
    <w:rsid w:val="00932D18"/>
    <w:rsid w:val="00951932"/>
    <w:rsid w:val="00962B5B"/>
    <w:rsid w:val="00973255"/>
    <w:rsid w:val="00980648"/>
    <w:rsid w:val="009971AA"/>
    <w:rsid w:val="009A1515"/>
    <w:rsid w:val="009A54C9"/>
    <w:rsid w:val="009B0034"/>
    <w:rsid w:val="009B2C4C"/>
    <w:rsid w:val="009B5DCE"/>
    <w:rsid w:val="009B6479"/>
    <w:rsid w:val="009C4724"/>
    <w:rsid w:val="009C7DBB"/>
    <w:rsid w:val="009E3AF1"/>
    <w:rsid w:val="009E3E00"/>
    <w:rsid w:val="009E6E0A"/>
    <w:rsid w:val="009E7C8D"/>
    <w:rsid w:val="009F70EE"/>
    <w:rsid w:val="00A11862"/>
    <w:rsid w:val="00A25647"/>
    <w:rsid w:val="00A32B58"/>
    <w:rsid w:val="00A361DA"/>
    <w:rsid w:val="00A54A87"/>
    <w:rsid w:val="00A64C64"/>
    <w:rsid w:val="00A84408"/>
    <w:rsid w:val="00A91951"/>
    <w:rsid w:val="00A97F62"/>
    <w:rsid w:val="00AA0AD9"/>
    <w:rsid w:val="00AA370E"/>
    <w:rsid w:val="00AB73DD"/>
    <w:rsid w:val="00AD623E"/>
    <w:rsid w:val="00AD7E77"/>
    <w:rsid w:val="00AE6BC5"/>
    <w:rsid w:val="00AE7A62"/>
    <w:rsid w:val="00AE7EBE"/>
    <w:rsid w:val="00AF72E1"/>
    <w:rsid w:val="00B04744"/>
    <w:rsid w:val="00B06DAA"/>
    <w:rsid w:val="00B0724F"/>
    <w:rsid w:val="00B16204"/>
    <w:rsid w:val="00B24B41"/>
    <w:rsid w:val="00B27314"/>
    <w:rsid w:val="00B41F65"/>
    <w:rsid w:val="00B56856"/>
    <w:rsid w:val="00B60F78"/>
    <w:rsid w:val="00B65CD7"/>
    <w:rsid w:val="00B74736"/>
    <w:rsid w:val="00B85C66"/>
    <w:rsid w:val="00B92A74"/>
    <w:rsid w:val="00B96614"/>
    <w:rsid w:val="00B97326"/>
    <w:rsid w:val="00BA1799"/>
    <w:rsid w:val="00BA5A0A"/>
    <w:rsid w:val="00BA5B46"/>
    <w:rsid w:val="00BB7D59"/>
    <w:rsid w:val="00BC18A5"/>
    <w:rsid w:val="00BC402A"/>
    <w:rsid w:val="00BC584C"/>
    <w:rsid w:val="00BD0A4E"/>
    <w:rsid w:val="00BD5AA6"/>
    <w:rsid w:val="00BE409C"/>
    <w:rsid w:val="00BF5340"/>
    <w:rsid w:val="00C00786"/>
    <w:rsid w:val="00C0512F"/>
    <w:rsid w:val="00C15C25"/>
    <w:rsid w:val="00C21E0B"/>
    <w:rsid w:val="00C22907"/>
    <w:rsid w:val="00C35537"/>
    <w:rsid w:val="00C911C9"/>
    <w:rsid w:val="00C97844"/>
    <w:rsid w:val="00CA0747"/>
    <w:rsid w:val="00CB29B0"/>
    <w:rsid w:val="00CD4F96"/>
    <w:rsid w:val="00CE261C"/>
    <w:rsid w:val="00CE734D"/>
    <w:rsid w:val="00CF3E16"/>
    <w:rsid w:val="00D026B1"/>
    <w:rsid w:val="00D032E3"/>
    <w:rsid w:val="00D0766A"/>
    <w:rsid w:val="00D24EAF"/>
    <w:rsid w:val="00D268C5"/>
    <w:rsid w:val="00D35EA6"/>
    <w:rsid w:val="00D556A2"/>
    <w:rsid w:val="00D55FEA"/>
    <w:rsid w:val="00D57B4F"/>
    <w:rsid w:val="00D61851"/>
    <w:rsid w:val="00D71B68"/>
    <w:rsid w:val="00D7319C"/>
    <w:rsid w:val="00D777AC"/>
    <w:rsid w:val="00D92ECA"/>
    <w:rsid w:val="00D93C00"/>
    <w:rsid w:val="00D94E19"/>
    <w:rsid w:val="00DA2AAA"/>
    <w:rsid w:val="00DB0CBF"/>
    <w:rsid w:val="00DB6093"/>
    <w:rsid w:val="00DC366D"/>
    <w:rsid w:val="00DD0932"/>
    <w:rsid w:val="00DD3E75"/>
    <w:rsid w:val="00DE1C53"/>
    <w:rsid w:val="00DE6CF5"/>
    <w:rsid w:val="00DF14AF"/>
    <w:rsid w:val="00DF469D"/>
    <w:rsid w:val="00E024F6"/>
    <w:rsid w:val="00E0492B"/>
    <w:rsid w:val="00E059D6"/>
    <w:rsid w:val="00E110DC"/>
    <w:rsid w:val="00E2301D"/>
    <w:rsid w:val="00E307B4"/>
    <w:rsid w:val="00E3628D"/>
    <w:rsid w:val="00E44586"/>
    <w:rsid w:val="00E506B4"/>
    <w:rsid w:val="00E60889"/>
    <w:rsid w:val="00E632A5"/>
    <w:rsid w:val="00E83EF7"/>
    <w:rsid w:val="00E925AA"/>
    <w:rsid w:val="00EA52B5"/>
    <w:rsid w:val="00EB7D52"/>
    <w:rsid w:val="00EC36FB"/>
    <w:rsid w:val="00ED74CF"/>
    <w:rsid w:val="00EE5A5D"/>
    <w:rsid w:val="00EF637A"/>
    <w:rsid w:val="00EF6FB2"/>
    <w:rsid w:val="00EF7E4B"/>
    <w:rsid w:val="00F05EC4"/>
    <w:rsid w:val="00F164CB"/>
    <w:rsid w:val="00F32B0F"/>
    <w:rsid w:val="00F35F52"/>
    <w:rsid w:val="00F47EF8"/>
    <w:rsid w:val="00F51F89"/>
    <w:rsid w:val="00F56CB0"/>
    <w:rsid w:val="00F71F0C"/>
    <w:rsid w:val="00F72F49"/>
    <w:rsid w:val="00F74A2E"/>
    <w:rsid w:val="00F754CD"/>
    <w:rsid w:val="00F871AB"/>
    <w:rsid w:val="00F966F9"/>
    <w:rsid w:val="00F97F96"/>
    <w:rsid w:val="00FC1E8E"/>
    <w:rsid w:val="00FC5E41"/>
    <w:rsid w:val="00FD7233"/>
    <w:rsid w:val="00FE3360"/>
    <w:rsid w:val="00FE4343"/>
    <w:rsid w:val="00FE66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A5402"/>
  <w15:chartTrackingRefBased/>
  <w15:docId w15:val="{1BE72BE9-F0AC-485A-8BD3-81ECD503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77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Bulletpointi,2"/>
    <w:basedOn w:val="Parasts"/>
    <w:link w:val="SarakstarindkopaRakstz"/>
    <w:qFormat/>
    <w:rsid w:val="004C5F07"/>
    <w:pPr>
      <w:ind w:left="720"/>
      <w:contextualSpacing/>
    </w:pPr>
  </w:style>
  <w:style w:type="character" w:styleId="Hipersaite">
    <w:name w:val="Hyperlink"/>
    <w:rsid w:val="00EA52B5"/>
    <w:rPr>
      <w:color w:val="0000FF"/>
      <w:u w:val="single"/>
    </w:rPr>
  </w:style>
  <w:style w:type="character" w:styleId="Neatrisintapieminana">
    <w:name w:val="Unresolved Mention"/>
    <w:basedOn w:val="Noklusjumarindkopasfonts"/>
    <w:uiPriority w:val="99"/>
    <w:semiHidden/>
    <w:unhideWhenUsed/>
    <w:rsid w:val="00EA52B5"/>
    <w:rPr>
      <w:color w:val="605E5C"/>
      <w:shd w:val="clear" w:color="auto" w:fill="E1DFDD"/>
    </w:rPr>
  </w:style>
  <w:style w:type="paragraph" w:styleId="Balonteksts">
    <w:name w:val="Balloon Text"/>
    <w:basedOn w:val="Parasts"/>
    <w:link w:val="BalontekstsRakstz"/>
    <w:uiPriority w:val="99"/>
    <w:semiHidden/>
    <w:unhideWhenUsed/>
    <w:rsid w:val="00DB0C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B0CBF"/>
    <w:rPr>
      <w:rFonts w:ascii="Segoe UI" w:hAnsi="Segoe UI" w:cs="Segoe UI"/>
      <w:sz w:val="18"/>
      <w:szCs w:val="18"/>
    </w:rPr>
  </w:style>
  <w:style w:type="paragraph" w:styleId="Galvene">
    <w:name w:val="header"/>
    <w:basedOn w:val="Parasts"/>
    <w:link w:val="GalveneRakstz"/>
    <w:uiPriority w:val="99"/>
    <w:unhideWhenUsed/>
    <w:rsid w:val="00DB0CB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B0CBF"/>
  </w:style>
  <w:style w:type="paragraph" w:styleId="Kjene">
    <w:name w:val="footer"/>
    <w:basedOn w:val="Parasts"/>
    <w:link w:val="KjeneRakstz"/>
    <w:uiPriority w:val="99"/>
    <w:unhideWhenUsed/>
    <w:rsid w:val="00DB0CB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B0CBF"/>
  </w:style>
  <w:style w:type="character" w:customStyle="1" w:styleId="SarakstarindkopaRakstz">
    <w:name w:val="Saraksta rindkopa Rakstz."/>
    <w:aliases w:val="Bulletpointi Rakstz.,2 Rakstz."/>
    <w:link w:val="Sarakstarindkopa"/>
    <w:locked/>
    <w:rsid w:val="009B6479"/>
  </w:style>
  <w:style w:type="paragraph" w:styleId="Beiguvresteksts">
    <w:name w:val="endnote text"/>
    <w:basedOn w:val="Parasts"/>
    <w:link w:val="BeiguvrestekstsRakstz"/>
    <w:uiPriority w:val="99"/>
    <w:semiHidden/>
    <w:unhideWhenUsed/>
    <w:rsid w:val="006244E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6244EB"/>
    <w:rPr>
      <w:sz w:val="20"/>
      <w:szCs w:val="20"/>
    </w:rPr>
  </w:style>
  <w:style w:type="character" w:styleId="Beiguvresatsauce">
    <w:name w:val="endnote reference"/>
    <w:basedOn w:val="Noklusjumarindkopasfonts"/>
    <w:uiPriority w:val="99"/>
    <w:semiHidden/>
    <w:unhideWhenUsed/>
    <w:rsid w:val="006244EB"/>
    <w:rPr>
      <w:vertAlign w:val="superscript"/>
    </w:rPr>
  </w:style>
  <w:style w:type="paragraph" w:customStyle="1" w:styleId="Default">
    <w:name w:val="Default"/>
    <w:rsid w:val="00AE7A62"/>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14258D"/>
    <w:rPr>
      <w:color w:val="954F72" w:themeColor="followedHyperlink"/>
      <w:u w:val="single"/>
    </w:rPr>
  </w:style>
  <w:style w:type="character" w:styleId="Izteiksmgs">
    <w:name w:val="Strong"/>
    <w:basedOn w:val="Noklusjumarindkopasfonts"/>
    <w:uiPriority w:val="22"/>
    <w:qFormat/>
    <w:rsid w:val="00BC402A"/>
    <w:rPr>
      <w:b/>
      <w:bCs/>
    </w:rPr>
  </w:style>
  <w:style w:type="character" w:styleId="Komentraatsauce">
    <w:name w:val="annotation reference"/>
    <w:basedOn w:val="Noklusjumarindkopasfonts"/>
    <w:uiPriority w:val="99"/>
    <w:semiHidden/>
    <w:unhideWhenUsed/>
    <w:rsid w:val="007572F5"/>
    <w:rPr>
      <w:sz w:val="16"/>
      <w:szCs w:val="16"/>
    </w:rPr>
  </w:style>
  <w:style w:type="paragraph" w:styleId="Komentrateksts">
    <w:name w:val="annotation text"/>
    <w:basedOn w:val="Parasts"/>
    <w:link w:val="KomentratekstsRakstz"/>
    <w:uiPriority w:val="99"/>
    <w:semiHidden/>
    <w:unhideWhenUsed/>
    <w:rsid w:val="007572F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572F5"/>
    <w:rPr>
      <w:sz w:val="20"/>
      <w:szCs w:val="20"/>
    </w:rPr>
  </w:style>
  <w:style w:type="paragraph" w:styleId="Komentratma">
    <w:name w:val="annotation subject"/>
    <w:basedOn w:val="Komentrateksts"/>
    <w:next w:val="Komentrateksts"/>
    <w:link w:val="KomentratmaRakstz"/>
    <w:uiPriority w:val="99"/>
    <w:semiHidden/>
    <w:unhideWhenUsed/>
    <w:rsid w:val="007572F5"/>
    <w:rPr>
      <w:b/>
      <w:bCs/>
    </w:rPr>
  </w:style>
  <w:style w:type="character" w:customStyle="1" w:styleId="KomentratmaRakstz">
    <w:name w:val="Komentāra tēma Rakstz."/>
    <w:basedOn w:val="KomentratekstsRakstz"/>
    <w:link w:val="Komentratma"/>
    <w:uiPriority w:val="99"/>
    <w:semiHidden/>
    <w:rsid w:val="007572F5"/>
    <w:rPr>
      <w:b/>
      <w:bCs/>
      <w:sz w:val="20"/>
      <w:szCs w:val="20"/>
    </w:rPr>
  </w:style>
  <w:style w:type="paragraph" w:styleId="Prskatjums">
    <w:name w:val="Revision"/>
    <w:hidden/>
    <w:uiPriority w:val="99"/>
    <w:semiHidden/>
    <w:rsid w:val="009971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kristigaskola?locale=lv_LV"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kristigaskol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1krps@riga.lv"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8C5B7D-EB56-4888-8BEE-E50A3F63081C}"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lv-LV"/>
        </a:p>
      </dgm:t>
    </dgm:pt>
    <dgm:pt modelId="{A077A62D-5C9D-4354-BBA4-E96EAA379344}">
      <dgm:prSet phldrT="[Text]" custT="1"/>
      <dgm:spPr/>
      <dgm:t>
        <a:bodyPr/>
        <a:lstStyle/>
        <a:p>
          <a:pPr algn="ctr"/>
          <a:r>
            <a:rPr lang="lv-LV" sz="1400"/>
            <a:t>Izglītojamais</a:t>
          </a:r>
        </a:p>
      </dgm:t>
    </dgm:pt>
    <dgm:pt modelId="{B81D3E18-77B2-4374-95D6-D3C907D0255C}" type="sibTrans" cxnId="{225605B2-1F31-40A4-BA9A-AE97043DD17F}">
      <dgm:prSet custT="1"/>
      <dgm:spPr/>
      <dgm:t>
        <a:bodyPr/>
        <a:lstStyle/>
        <a:p>
          <a:pPr algn="ctr"/>
          <a:r>
            <a:rPr lang="lv-LV" sz="900" baseline="0">
              <a:solidFill>
                <a:schemeClr val="tx1"/>
              </a:solidFill>
            </a:rPr>
            <a:t>SADARBĪBA, CIEŅA, ATBILDĪBA</a:t>
          </a:r>
        </a:p>
      </dgm:t>
    </dgm:pt>
    <dgm:pt modelId="{2B8B7F92-D567-4875-BA85-78F4C036DD9C}" type="parTrans" cxnId="{225605B2-1F31-40A4-BA9A-AE97043DD17F}">
      <dgm:prSet/>
      <dgm:spPr/>
      <dgm:t>
        <a:bodyPr/>
        <a:lstStyle/>
        <a:p>
          <a:pPr algn="ctr"/>
          <a:endParaRPr lang="lv-LV"/>
        </a:p>
      </dgm:t>
    </dgm:pt>
    <dgm:pt modelId="{E0C494EC-78A2-4F93-B3BC-E8E3D989E245}">
      <dgm:prSet phldrT="[Text]" custT="1"/>
      <dgm:spPr/>
      <dgm:t>
        <a:bodyPr/>
        <a:lstStyle/>
        <a:p>
          <a:pPr algn="ctr"/>
          <a:r>
            <a:rPr lang="lv-LV" sz="1400"/>
            <a:t>Ģimene</a:t>
          </a:r>
        </a:p>
      </dgm:t>
    </dgm:pt>
    <dgm:pt modelId="{DBC22955-6970-44FC-9C3A-0F7A18DEAEF6}" type="sibTrans" cxnId="{19F71644-AC1C-42D2-A10C-567F6EA480EF}">
      <dgm:prSet custT="1"/>
      <dgm:spPr/>
      <dgm:t>
        <a:bodyPr/>
        <a:lstStyle/>
        <a:p>
          <a:pPr algn="ctr"/>
          <a:r>
            <a:rPr lang="lv-LV" sz="900" baseline="0">
              <a:solidFill>
                <a:schemeClr val="tx1"/>
              </a:solidFill>
            </a:rPr>
            <a:t>SADARBĪBA, CIEŅA, ATBILDĪBA</a:t>
          </a:r>
        </a:p>
      </dgm:t>
    </dgm:pt>
    <dgm:pt modelId="{B4F412BD-C6A3-44BF-9346-1CD1A8420345}" type="parTrans" cxnId="{19F71644-AC1C-42D2-A10C-567F6EA480EF}">
      <dgm:prSet/>
      <dgm:spPr/>
      <dgm:t>
        <a:bodyPr/>
        <a:lstStyle/>
        <a:p>
          <a:pPr algn="ctr"/>
          <a:endParaRPr lang="lv-LV"/>
        </a:p>
      </dgm:t>
    </dgm:pt>
    <dgm:pt modelId="{0897150C-D3E5-40A5-BD4E-77370B6EB0F0}">
      <dgm:prSet phldrT="[Text]" custT="1"/>
      <dgm:spPr/>
      <dgm:t>
        <a:bodyPr/>
        <a:lstStyle/>
        <a:p>
          <a:pPr algn="ctr"/>
          <a:r>
            <a:rPr lang="lv-LV" sz="1400"/>
            <a:t>Skola</a:t>
          </a:r>
        </a:p>
      </dgm:t>
    </dgm:pt>
    <dgm:pt modelId="{A1A23E9F-3889-47DD-907E-BDE3E877627B}" type="sibTrans" cxnId="{22E06D37-36D7-48FD-87C5-F77412E4CC27}">
      <dgm:prSet custT="1"/>
      <dgm:spPr/>
      <dgm:t>
        <a:bodyPr/>
        <a:lstStyle/>
        <a:p>
          <a:pPr algn="ctr"/>
          <a:r>
            <a:rPr lang="lv-LV" sz="900" baseline="0">
              <a:solidFill>
                <a:schemeClr val="tx1"/>
              </a:solidFill>
            </a:rPr>
            <a:t>SADARBĪBA, CIEŅA, ATBILDĪBA</a:t>
          </a:r>
        </a:p>
      </dgm:t>
    </dgm:pt>
    <dgm:pt modelId="{C076A099-B86A-4FD7-B7E8-1F5A75840058}" type="parTrans" cxnId="{22E06D37-36D7-48FD-87C5-F77412E4CC27}">
      <dgm:prSet/>
      <dgm:spPr/>
      <dgm:t>
        <a:bodyPr/>
        <a:lstStyle/>
        <a:p>
          <a:pPr algn="ctr"/>
          <a:endParaRPr lang="lv-LV"/>
        </a:p>
      </dgm:t>
    </dgm:pt>
    <dgm:pt modelId="{649B9914-3FB9-4C27-A231-AB76F3455DD8}" type="pres">
      <dgm:prSet presAssocID="{758C5B7D-EB56-4888-8BEE-E50A3F63081C}" presName="Name0" presStyleCnt="0">
        <dgm:presLayoutVars>
          <dgm:dir/>
          <dgm:resizeHandles val="exact"/>
        </dgm:presLayoutVars>
      </dgm:prSet>
      <dgm:spPr/>
    </dgm:pt>
    <dgm:pt modelId="{213F0216-0DF2-418D-8D52-B083F6C0FFB9}" type="pres">
      <dgm:prSet presAssocID="{A077A62D-5C9D-4354-BBA4-E96EAA379344}" presName="node" presStyleLbl="node1" presStyleIdx="0" presStyleCnt="3" custScaleX="123657">
        <dgm:presLayoutVars>
          <dgm:bulletEnabled val="1"/>
        </dgm:presLayoutVars>
      </dgm:prSet>
      <dgm:spPr>
        <a:prstGeom prst="ellipse">
          <a:avLst/>
        </a:prstGeom>
      </dgm:spPr>
    </dgm:pt>
    <dgm:pt modelId="{3A5189E5-07C3-4AC0-96A6-AE28CA7B2D2D}" type="pres">
      <dgm:prSet presAssocID="{B81D3E18-77B2-4374-95D6-D3C907D0255C}" presName="sibTrans" presStyleLbl="sibTrans2D1" presStyleIdx="0" presStyleCnt="3" custScaleX="125885" custScaleY="212428"/>
      <dgm:spPr/>
    </dgm:pt>
    <dgm:pt modelId="{1BAD1A4F-A037-4B45-A1A5-DC23BDB40DED}" type="pres">
      <dgm:prSet presAssocID="{B81D3E18-77B2-4374-95D6-D3C907D0255C}" presName="connectorText" presStyleLbl="sibTrans2D1" presStyleIdx="0" presStyleCnt="3"/>
      <dgm:spPr/>
    </dgm:pt>
    <dgm:pt modelId="{DA188866-462A-4943-8464-2E7198026EC5}" type="pres">
      <dgm:prSet presAssocID="{0897150C-D3E5-40A5-BD4E-77370B6EB0F0}" presName="node" presStyleLbl="node1" presStyleIdx="1" presStyleCnt="3" custRadScaleRad="150360" custRadScaleInc="-17601">
        <dgm:presLayoutVars>
          <dgm:bulletEnabled val="1"/>
        </dgm:presLayoutVars>
      </dgm:prSet>
      <dgm:spPr>
        <a:prstGeom prst="ellipse">
          <a:avLst/>
        </a:prstGeom>
      </dgm:spPr>
    </dgm:pt>
    <dgm:pt modelId="{C08AD83D-F7FD-48A0-A1A1-BAA051C04EA1}" type="pres">
      <dgm:prSet presAssocID="{A1A23E9F-3889-47DD-907E-BDE3E877627B}" presName="sibTrans" presStyleLbl="sibTrans2D1" presStyleIdx="1" presStyleCnt="3" custScaleX="166689" custScaleY="209595"/>
      <dgm:spPr/>
    </dgm:pt>
    <dgm:pt modelId="{A8F142D4-482C-4A51-891B-90F518691E9D}" type="pres">
      <dgm:prSet presAssocID="{A1A23E9F-3889-47DD-907E-BDE3E877627B}" presName="connectorText" presStyleLbl="sibTrans2D1" presStyleIdx="1" presStyleCnt="3"/>
      <dgm:spPr/>
    </dgm:pt>
    <dgm:pt modelId="{7438B825-5217-40E0-A03B-A2A1945A973F}" type="pres">
      <dgm:prSet presAssocID="{E0C494EC-78A2-4F93-B3BC-E8E3D989E245}" presName="node" presStyleLbl="node1" presStyleIdx="2" presStyleCnt="3" custRadScaleRad="156617" custRadScaleInc="22850">
        <dgm:presLayoutVars>
          <dgm:bulletEnabled val="1"/>
        </dgm:presLayoutVars>
      </dgm:prSet>
      <dgm:spPr>
        <a:prstGeom prst="ellipse">
          <a:avLst/>
        </a:prstGeom>
      </dgm:spPr>
    </dgm:pt>
    <dgm:pt modelId="{CF1AEB31-1112-463F-97BA-5D5375DA04A6}" type="pres">
      <dgm:prSet presAssocID="{DBC22955-6970-44FC-9C3A-0F7A18DEAEF6}" presName="sibTrans" presStyleLbl="sibTrans2D1" presStyleIdx="2" presStyleCnt="3" custScaleX="123603" custScaleY="201094"/>
      <dgm:spPr/>
    </dgm:pt>
    <dgm:pt modelId="{8C4F866D-19FC-4AF0-900B-ACE403375F9F}" type="pres">
      <dgm:prSet presAssocID="{DBC22955-6970-44FC-9C3A-0F7A18DEAEF6}" presName="connectorText" presStyleLbl="sibTrans2D1" presStyleIdx="2" presStyleCnt="3"/>
      <dgm:spPr/>
    </dgm:pt>
  </dgm:ptLst>
  <dgm:cxnLst>
    <dgm:cxn modelId="{B8F0A603-6B40-4033-8483-5BCA98ECCD73}" type="presOf" srcId="{0897150C-D3E5-40A5-BD4E-77370B6EB0F0}" destId="{DA188866-462A-4943-8464-2E7198026EC5}" srcOrd="0" destOrd="0" presId="urn:microsoft.com/office/officeart/2005/8/layout/cycle7"/>
    <dgm:cxn modelId="{E36E610B-1653-488A-B236-DDCB8C074E4B}" type="presOf" srcId="{B81D3E18-77B2-4374-95D6-D3C907D0255C}" destId="{1BAD1A4F-A037-4B45-A1A5-DC23BDB40DED}" srcOrd="1" destOrd="0" presId="urn:microsoft.com/office/officeart/2005/8/layout/cycle7"/>
    <dgm:cxn modelId="{22E06D37-36D7-48FD-87C5-F77412E4CC27}" srcId="{758C5B7D-EB56-4888-8BEE-E50A3F63081C}" destId="{0897150C-D3E5-40A5-BD4E-77370B6EB0F0}" srcOrd="1" destOrd="0" parTransId="{C076A099-B86A-4FD7-B7E8-1F5A75840058}" sibTransId="{A1A23E9F-3889-47DD-907E-BDE3E877627B}"/>
    <dgm:cxn modelId="{EBBBD938-E411-4D24-A7BF-31B06ECD0AB7}" type="presOf" srcId="{B81D3E18-77B2-4374-95D6-D3C907D0255C}" destId="{3A5189E5-07C3-4AC0-96A6-AE28CA7B2D2D}" srcOrd="0" destOrd="0" presId="urn:microsoft.com/office/officeart/2005/8/layout/cycle7"/>
    <dgm:cxn modelId="{19F71644-AC1C-42D2-A10C-567F6EA480EF}" srcId="{758C5B7D-EB56-4888-8BEE-E50A3F63081C}" destId="{E0C494EC-78A2-4F93-B3BC-E8E3D989E245}" srcOrd="2" destOrd="0" parTransId="{B4F412BD-C6A3-44BF-9346-1CD1A8420345}" sibTransId="{DBC22955-6970-44FC-9C3A-0F7A18DEAEF6}"/>
    <dgm:cxn modelId="{DD76708B-475D-4EB0-8ADA-646880B9E22A}" type="presOf" srcId="{A077A62D-5C9D-4354-BBA4-E96EAA379344}" destId="{213F0216-0DF2-418D-8D52-B083F6C0FFB9}" srcOrd="0" destOrd="0" presId="urn:microsoft.com/office/officeart/2005/8/layout/cycle7"/>
    <dgm:cxn modelId="{1F74C696-CB21-4032-BCCF-0975E41D7737}" type="presOf" srcId="{A1A23E9F-3889-47DD-907E-BDE3E877627B}" destId="{A8F142D4-482C-4A51-891B-90F518691E9D}" srcOrd="1" destOrd="0" presId="urn:microsoft.com/office/officeart/2005/8/layout/cycle7"/>
    <dgm:cxn modelId="{02EF8CA5-1112-449A-BE99-CA34EBA8957C}" type="presOf" srcId="{DBC22955-6970-44FC-9C3A-0F7A18DEAEF6}" destId="{8C4F866D-19FC-4AF0-900B-ACE403375F9F}" srcOrd="1" destOrd="0" presId="urn:microsoft.com/office/officeart/2005/8/layout/cycle7"/>
    <dgm:cxn modelId="{225605B2-1F31-40A4-BA9A-AE97043DD17F}" srcId="{758C5B7D-EB56-4888-8BEE-E50A3F63081C}" destId="{A077A62D-5C9D-4354-BBA4-E96EAA379344}" srcOrd="0" destOrd="0" parTransId="{2B8B7F92-D567-4875-BA85-78F4C036DD9C}" sibTransId="{B81D3E18-77B2-4374-95D6-D3C907D0255C}"/>
    <dgm:cxn modelId="{39CEFDB7-71A5-45E9-B319-F428BF1662CB}" type="presOf" srcId="{E0C494EC-78A2-4F93-B3BC-E8E3D989E245}" destId="{7438B825-5217-40E0-A03B-A2A1945A973F}" srcOrd="0" destOrd="0" presId="urn:microsoft.com/office/officeart/2005/8/layout/cycle7"/>
    <dgm:cxn modelId="{AA4293E8-12D3-47FD-B2BC-0C1CCA22A553}" type="presOf" srcId="{A1A23E9F-3889-47DD-907E-BDE3E877627B}" destId="{C08AD83D-F7FD-48A0-A1A1-BAA051C04EA1}" srcOrd="0" destOrd="0" presId="urn:microsoft.com/office/officeart/2005/8/layout/cycle7"/>
    <dgm:cxn modelId="{2ACE62EB-3505-44AC-A1DE-90F44D02FB86}" type="presOf" srcId="{DBC22955-6970-44FC-9C3A-0F7A18DEAEF6}" destId="{CF1AEB31-1112-463F-97BA-5D5375DA04A6}" srcOrd="0" destOrd="0" presId="urn:microsoft.com/office/officeart/2005/8/layout/cycle7"/>
    <dgm:cxn modelId="{27D319F7-7172-4255-A7E2-258C9408B9AA}" type="presOf" srcId="{758C5B7D-EB56-4888-8BEE-E50A3F63081C}" destId="{649B9914-3FB9-4C27-A231-AB76F3455DD8}" srcOrd="0" destOrd="0" presId="urn:microsoft.com/office/officeart/2005/8/layout/cycle7"/>
    <dgm:cxn modelId="{7AF6A231-E653-41C5-AED6-A4171A9D9ACA}" type="presParOf" srcId="{649B9914-3FB9-4C27-A231-AB76F3455DD8}" destId="{213F0216-0DF2-418D-8D52-B083F6C0FFB9}" srcOrd="0" destOrd="0" presId="urn:microsoft.com/office/officeart/2005/8/layout/cycle7"/>
    <dgm:cxn modelId="{6967C1B1-D535-48C4-9A3C-307AE0CD8FC6}" type="presParOf" srcId="{649B9914-3FB9-4C27-A231-AB76F3455DD8}" destId="{3A5189E5-07C3-4AC0-96A6-AE28CA7B2D2D}" srcOrd="1" destOrd="0" presId="urn:microsoft.com/office/officeart/2005/8/layout/cycle7"/>
    <dgm:cxn modelId="{4942B6DC-2317-4A6A-941A-29EA717D203B}" type="presParOf" srcId="{3A5189E5-07C3-4AC0-96A6-AE28CA7B2D2D}" destId="{1BAD1A4F-A037-4B45-A1A5-DC23BDB40DED}" srcOrd="0" destOrd="0" presId="urn:microsoft.com/office/officeart/2005/8/layout/cycle7"/>
    <dgm:cxn modelId="{D0AD0D1F-18C6-4563-8B8E-843D85A61AEE}" type="presParOf" srcId="{649B9914-3FB9-4C27-A231-AB76F3455DD8}" destId="{DA188866-462A-4943-8464-2E7198026EC5}" srcOrd="2" destOrd="0" presId="urn:microsoft.com/office/officeart/2005/8/layout/cycle7"/>
    <dgm:cxn modelId="{670917F0-37B7-4726-AAF1-0E23AD4CC049}" type="presParOf" srcId="{649B9914-3FB9-4C27-A231-AB76F3455DD8}" destId="{C08AD83D-F7FD-48A0-A1A1-BAA051C04EA1}" srcOrd="3" destOrd="0" presId="urn:microsoft.com/office/officeart/2005/8/layout/cycle7"/>
    <dgm:cxn modelId="{12EA5DDA-5264-4BF8-9F03-A548069745F7}" type="presParOf" srcId="{C08AD83D-F7FD-48A0-A1A1-BAA051C04EA1}" destId="{A8F142D4-482C-4A51-891B-90F518691E9D}" srcOrd="0" destOrd="0" presId="urn:microsoft.com/office/officeart/2005/8/layout/cycle7"/>
    <dgm:cxn modelId="{6FE0BD3F-345D-4794-8501-70C1EE6DC7E2}" type="presParOf" srcId="{649B9914-3FB9-4C27-A231-AB76F3455DD8}" destId="{7438B825-5217-40E0-A03B-A2A1945A973F}" srcOrd="4" destOrd="0" presId="urn:microsoft.com/office/officeart/2005/8/layout/cycle7"/>
    <dgm:cxn modelId="{DC2E9460-9B84-490F-8FC4-3E58CAC43A6B}" type="presParOf" srcId="{649B9914-3FB9-4C27-A231-AB76F3455DD8}" destId="{CF1AEB31-1112-463F-97BA-5D5375DA04A6}" srcOrd="5" destOrd="0" presId="urn:microsoft.com/office/officeart/2005/8/layout/cycle7"/>
    <dgm:cxn modelId="{119476FB-3B73-4602-B6E9-B59E542351FB}" type="presParOf" srcId="{CF1AEB31-1112-463F-97BA-5D5375DA04A6}" destId="{8C4F866D-19FC-4AF0-900B-ACE403375F9F}" srcOrd="0" destOrd="0" presId="urn:microsoft.com/office/officeart/2005/8/layout/cycle7"/>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3F0216-0DF2-418D-8D52-B083F6C0FFB9}">
      <dsp:nvSpPr>
        <dsp:cNvPr id="0" name=""/>
        <dsp:cNvSpPr/>
      </dsp:nvSpPr>
      <dsp:spPr>
        <a:xfrm>
          <a:off x="2295522" y="581"/>
          <a:ext cx="1476380" cy="5969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kern="1200"/>
            <a:t>Izglītojamais</a:t>
          </a:r>
        </a:p>
      </dsp:txBody>
      <dsp:txXfrm>
        <a:off x="2511733" y="88005"/>
        <a:ext cx="1043958" cy="422117"/>
      </dsp:txXfrm>
    </dsp:sp>
    <dsp:sp modelId="{3A5189E5-07C3-4AC0-96A6-AE28CA7B2D2D}">
      <dsp:nvSpPr>
        <dsp:cNvPr id="0" name=""/>
        <dsp:cNvSpPr/>
      </dsp:nvSpPr>
      <dsp:spPr>
        <a:xfrm rot="2797190">
          <a:off x="3082564" y="930838"/>
          <a:ext cx="1515776" cy="443842"/>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lv-LV" sz="900" kern="1200" baseline="0">
              <a:solidFill>
                <a:schemeClr val="tx1"/>
              </a:solidFill>
            </a:rPr>
            <a:t>SADARBĪBA, CIEŅA, ATBILDĪBA</a:t>
          </a:r>
        </a:p>
      </dsp:txBody>
      <dsp:txXfrm>
        <a:off x="3215717" y="1019606"/>
        <a:ext cx="1249470" cy="266306"/>
      </dsp:txXfrm>
    </dsp:sp>
    <dsp:sp modelId="{DA188866-462A-4943-8464-2E7198026EC5}">
      <dsp:nvSpPr>
        <dsp:cNvPr id="0" name=""/>
        <dsp:cNvSpPr/>
      </dsp:nvSpPr>
      <dsp:spPr>
        <a:xfrm>
          <a:off x="4050225" y="1707971"/>
          <a:ext cx="1193931" cy="5969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kern="1200"/>
            <a:t>Skola</a:t>
          </a:r>
        </a:p>
      </dsp:txBody>
      <dsp:txXfrm>
        <a:off x="4225072" y="1795395"/>
        <a:ext cx="844237" cy="422117"/>
      </dsp:txXfrm>
    </dsp:sp>
    <dsp:sp modelId="{C08AD83D-F7FD-48A0-A1A1-BAA051C04EA1}">
      <dsp:nvSpPr>
        <dsp:cNvPr id="0" name=""/>
        <dsp:cNvSpPr/>
      </dsp:nvSpPr>
      <dsp:spPr>
        <a:xfrm rot="10871898">
          <a:off x="1981569" y="1752726"/>
          <a:ext cx="2007095" cy="437923"/>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lv-LV" sz="900" kern="1200" baseline="0">
              <a:solidFill>
                <a:schemeClr val="tx1"/>
              </a:solidFill>
            </a:rPr>
            <a:t>SADARBĪBA, CIEŅA, ATBILDĪBA</a:t>
          </a:r>
        </a:p>
      </dsp:txBody>
      <dsp:txXfrm rot="10800000">
        <a:off x="2112946" y="1840311"/>
        <a:ext cx="1744341" cy="262753"/>
      </dsp:txXfrm>
    </dsp:sp>
    <dsp:sp modelId="{7438B825-5217-40E0-A03B-A2A1945A973F}">
      <dsp:nvSpPr>
        <dsp:cNvPr id="0" name=""/>
        <dsp:cNvSpPr/>
      </dsp:nvSpPr>
      <dsp:spPr>
        <a:xfrm>
          <a:off x="726076" y="1638439"/>
          <a:ext cx="1193931" cy="5969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kern="1200"/>
            <a:t>Ģimene</a:t>
          </a:r>
        </a:p>
      </dsp:txBody>
      <dsp:txXfrm>
        <a:off x="900923" y="1725863"/>
        <a:ext cx="844237" cy="422117"/>
      </dsp:txXfrm>
    </dsp:sp>
    <dsp:sp modelId="{CF1AEB31-1112-463F-97BA-5D5375DA04A6}">
      <dsp:nvSpPr>
        <dsp:cNvPr id="0" name=""/>
        <dsp:cNvSpPr/>
      </dsp:nvSpPr>
      <dsp:spPr>
        <a:xfrm rot="18974740">
          <a:off x="1434228" y="907912"/>
          <a:ext cx="1488298" cy="420161"/>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lv-LV" sz="900" kern="1200" baseline="0">
              <a:solidFill>
                <a:schemeClr val="tx1"/>
              </a:solidFill>
            </a:rPr>
            <a:t>SADARBĪBA, CIEŅA, ATBILDĪBA</a:t>
          </a:r>
        </a:p>
      </dsp:txBody>
      <dsp:txXfrm>
        <a:off x="1560276" y="991944"/>
        <a:ext cx="1236202" cy="252097"/>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6B9FB-AFA3-451E-901F-F789439F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22437</Words>
  <Characters>12790</Characters>
  <Application>Microsoft Office Word</Application>
  <DocSecurity>0</DocSecurity>
  <Lines>106</Lines>
  <Paragraphs>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RD</Company>
  <LinksUpToDate>false</LinksUpToDate>
  <CharactersWithSpaces>35157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Gaile</dc:creator>
  <cp:keywords/>
  <dc:description/>
  <cp:lastModifiedBy>Iveta Gaile</cp:lastModifiedBy>
  <cp:revision>4</cp:revision>
  <cp:lastPrinted>2024-09-05T11:11:00Z</cp:lastPrinted>
  <dcterms:created xsi:type="dcterms:W3CDTF">2024-09-30T07:21:00Z</dcterms:created>
  <dcterms:modified xsi:type="dcterms:W3CDTF">2024-09-30T07:45:00Z</dcterms:modified>
</cp:coreProperties>
</file>