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B5" w:rsidRDefault="00EA52B5" w:rsidP="00EA52B5">
      <w:pPr>
        <w:jc w:val="center"/>
        <w:rPr>
          <w:b/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328EAD1F" wp14:editId="2694411A">
            <wp:extent cx="753745" cy="89979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B5" w:rsidRPr="00EA52B5" w:rsidRDefault="00EA52B5" w:rsidP="00EA52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2B5" w:rsidRPr="00EA52B5" w:rsidRDefault="00EA52B5" w:rsidP="00DB0C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2B5">
        <w:rPr>
          <w:rFonts w:ascii="Times New Roman" w:hAnsi="Times New Roman" w:cs="Times New Roman"/>
          <w:b/>
          <w:sz w:val="36"/>
          <w:szCs w:val="36"/>
        </w:rPr>
        <w:t xml:space="preserve">Rīgas </w:t>
      </w: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EA52B5">
        <w:rPr>
          <w:rFonts w:ascii="Times New Roman" w:hAnsi="Times New Roman" w:cs="Times New Roman"/>
          <w:b/>
          <w:sz w:val="36"/>
          <w:szCs w:val="36"/>
        </w:rPr>
        <w:t xml:space="preserve">Kristīgā </w:t>
      </w:r>
      <w:r>
        <w:rPr>
          <w:rFonts w:ascii="Times New Roman" w:hAnsi="Times New Roman" w:cs="Times New Roman"/>
          <w:b/>
          <w:sz w:val="36"/>
          <w:szCs w:val="36"/>
        </w:rPr>
        <w:t>pamat</w:t>
      </w:r>
      <w:r w:rsidRPr="00EA52B5">
        <w:rPr>
          <w:rFonts w:ascii="Times New Roman" w:hAnsi="Times New Roman" w:cs="Times New Roman"/>
          <w:b/>
          <w:sz w:val="36"/>
          <w:szCs w:val="36"/>
        </w:rPr>
        <w:t>skola</w:t>
      </w:r>
    </w:p>
    <w:p w:rsidR="00EA52B5" w:rsidRPr="00DB0CBF" w:rsidRDefault="00EA52B5" w:rsidP="00EA52B5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0CBF">
        <w:rPr>
          <w:rFonts w:ascii="Times New Roman" w:hAnsi="Times New Roman" w:cs="Times New Roman"/>
          <w:sz w:val="28"/>
          <w:szCs w:val="28"/>
        </w:rPr>
        <w:t xml:space="preserve">Deglava iela 3, Rīga, LV-1009, tālrunis 67273824, fakss 67295615, e-pasts </w:t>
      </w:r>
      <w:hyperlink r:id="rId9" w:history="1">
        <w:r w:rsidRPr="00DB0CBF">
          <w:rPr>
            <w:rStyle w:val="Hyperlink"/>
            <w:rFonts w:ascii="Times New Roman" w:hAnsi="Times New Roman" w:cs="Times New Roman"/>
            <w:sz w:val="28"/>
            <w:szCs w:val="28"/>
          </w:rPr>
          <w:t>r1krps@riga.lv</w:t>
        </w:r>
      </w:hyperlink>
    </w:p>
    <w:p w:rsidR="00EA52B5" w:rsidRPr="00EA52B5" w:rsidRDefault="00EA52B5" w:rsidP="00EA52B5">
      <w:pPr>
        <w:tabs>
          <w:tab w:val="left" w:pos="495"/>
          <w:tab w:val="center" w:pos="6845"/>
        </w:tabs>
        <w:rPr>
          <w:rFonts w:ascii="Times New Roman" w:hAnsi="Times New Roman" w:cs="Times New Roman"/>
          <w:sz w:val="36"/>
          <w:szCs w:val="36"/>
        </w:rPr>
      </w:pPr>
      <w:r w:rsidRPr="00EA52B5">
        <w:rPr>
          <w:rFonts w:ascii="Times New Roman" w:hAnsi="Times New Roman" w:cs="Times New Roman"/>
          <w:sz w:val="36"/>
          <w:szCs w:val="36"/>
        </w:rPr>
        <w:tab/>
      </w:r>
      <w:r w:rsidRPr="00EA52B5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EA52B5" w:rsidRPr="00EA52B5" w:rsidRDefault="00EA52B5" w:rsidP="00EA52B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EA52B5" w:rsidRPr="00EA52B5" w:rsidRDefault="00EA52B5" w:rsidP="00EA52B5">
      <w:pPr>
        <w:jc w:val="center"/>
        <w:rPr>
          <w:rFonts w:ascii="Times New Roman" w:hAnsi="Times New Roman" w:cs="Times New Roman"/>
          <w:sz w:val="40"/>
          <w:szCs w:val="40"/>
        </w:rPr>
      </w:pPr>
      <w:r w:rsidRPr="00EA52B5">
        <w:rPr>
          <w:rFonts w:ascii="Times New Roman" w:hAnsi="Times New Roman" w:cs="Times New Roman"/>
          <w:sz w:val="40"/>
          <w:szCs w:val="40"/>
        </w:rPr>
        <w:t>ATTĪSTĪBAS PLĀNS</w:t>
      </w:r>
    </w:p>
    <w:p w:rsidR="00EA52B5" w:rsidRPr="00EA52B5" w:rsidRDefault="00EA52B5" w:rsidP="00EA52B5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:rsidR="00EA52B5" w:rsidRPr="00EA52B5" w:rsidRDefault="00EA52B5" w:rsidP="00EA52B5">
      <w:pPr>
        <w:jc w:val="center"/>
        <w:rPr>
          <w:rFonts w:ascii="Times New Roman" w:hAnsi="Times New Roman" w:cs="Times New Roman"/>
          <w:sz w:val="40"/>
          <w:szCs w:val="40"/>
        </w:rPr>
      </w:pPr>
      <w:r w:rsidRPr="00EA52B5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21</w:t>
      </w:r>
      <w:r w:rsidRPr="00EA52B5">
        <w:rPr>
          <w:rFonts w:ascii="Times New Roman" w:hAnsi="Times New Roman" w:cs="Times New Roman"/>
          <w:sz w:val="40"/>
          <w:szCs w:val="40"/>
        </w:rPr>
        <w:t>./20</w:t>
      </w:r>
      <w:r>
        <w:rPr>
          <w:rFonts w:ascii="Times New Roman" w:hAnsi="Times New Roman" w:cs="Times New Roman"/>
          <w:sz w:val="40"/>
          <w:szCs w:val="40"/>
        </w:rPr>
        <w:t>22</w:t>
      </w:r>
      <w:r w:rsidRPr="00EA52B5">
        <w:rPr>
          <w:rFonts w:ascii="Times New Roman" w:hAnsi="Times New Roman" w:cs="Times New Roman"/>
          <w:sz w:val="40"/>
          <w:szCs w:val="40"/>
        </w:rPr>
        <w:t>. – 202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EA52B5">
        <w:rPr>
          <w:rFonts w:ascii="Times New Roman" w:hAnsi="Times New Roman" w:cs="Times New Roman"/>
          <w:sz w:val="40"/>
          <w:szCs w:val="40"/>
        </w:rPr>
        <w:t>./202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EA52B5">
        <w:rPr>
          <w:rFonts w:ascii="Times New Roman" w:hAnsi="Times New Roman" w:cs="Times New Roman"/>
          <w:sz w:val="40"/>
          <w:szCs w:val="40"/>
        </w:rPr>
        <w:t>. mācību gadam</w:t>
      </w:r>
    </w:p>
    <w:p w:rsidR="00EA52B5" w:rsidRDefault="00EA52B5" w:rsidP="00EA52B5">
      <w:pPr>
        <w:ind w:left="360"/>
        <w:jc w:val="center"/>
        <w:rPr>
          <w:b/>
          <w:sz w:val="36"/>
          <w:szCs w:val="36"/>
        </w:rPr>
      </w:pPr>
    </w:p>
    <w:p w:rsidR="00EA52B5" w:rsidRDefault="00EA52B5" w:rsidP="00EA52B5">
      <w:pPr>
        <w:ind w:left="360"/>
        <w:jc w:val="center"/>
        <w:rPr>
          <w:b/>
          <w:sz w:val="36"/>
          <w:szCs w:val="36"/>
        </w:rPr>
      </w:pPr>
    </w:p>
    <w:p w:rsidR="00EA52B5" w:rsidRDefault="00EA52B5" w:rsidP="00EA52B5">
      <w:pPr>
        <w:rPr>
          <w:b/>
          <w:sz w:val="36"/>
          <w:szCs w:val="36"/>
        </w:rPr>
      </w:pPr>
    </w:p>
    <w:p w:rsidR="00EA52B5" w:rsidRDefault="00EA52B5" w:rsidP="00EA52B5">
      <w:pPr>
        <w:sectPr w:rsidR="00EA52B5" w:rsidSect="00DB0CBF">
          <w:footerReference w:type="default" r:id="rId10"/>
          <w:pgSz w:w="16837" w:h="11905" w:orient="landscape"/>
          <w:pgMar w:top="1269" w:right="961" w:bottom="1411" w:left="1559" w:header="993" w:footer="720" w:gutter="0"/>
          <w:cols w:space="720"/>
          <w:titlePg/>
          <w:docGrid w:linePitch="299"/>
        </w:sectPr>
      </w:pPr>
    </w:p>
    <w:p w:rsidR="00EA52B5" w:rsidRDefault="00EA52B5">
      <w:pPr>
        <w:rPr>
          <w:rFonts w:ascii="Times New Roman" w:hAnsi="Times New Roman" w:cs="Times New Roman"/>
          <w:sz w:val="32"/>
          <w:szCs w:val="32"/>
        </w:rPr>
      </w:pPr>
    </w:p>
    <w:p w:rsidR="00D777AC" w:rsidRDefault="00D777AC" w:rsidP="00D777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5518" w:type="dxa"/>
        <w:tblInd w:w="-431" w:type="dxa"/>
        <w:tblLook w:val="04A0" w:firstRow="1" w:lastRow="0" w:firstColumn="1" w:lastColumn="0" w:noHBand="0" w:noVBand="1"/>
      </w:tblPr>
      <w:tblGrid>
        <w:gridCol w:w="1982"/>
        <w:gridCol w:w="2070"/>
        <w:gridCol w:w="42"/>
        <w:gridCol w:w="2084"/>
        <w:gridCol w:w="2764"/>
        <w:gridCol w:w="2218"/>
        <w:gridCol w:w="2179"/>
        <w:gridCol w:w="2179"/>
      </w:tblGrid>
      <w:tr w:rsidR="00264368" w:rsidRPr="00D777AC" w:rsidTr="00875CCD">
        <w:tc>
          <w:tcPr>
            <w:tcW w:w="6085" w:type="dxa"/>
            <w:gridSpan w:val="4"/>
            <w:shd w:val="clear" w:color="auto" w:fill="C60AAB"/>
          </w:tcPr>
          <w:p w:rsidR="00D777AC" w:rsidRPr="00D777AC" w:rsidRDefault="00D777AC" w:rsidP="00D77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7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2021./2022. </w:t>
            </w:r>
          </w:p>
        </w:tc>
        <w:tc>
          <w:tcPr>
            <w:tcW w:w="5010" w:type="dxa"/>
            <w:gridSpan w:val="2"/>
            <w:shd w:val="clear" w:color="auto" w:fill="92D050"/>
          </w:tcPr>
          <w:p w:rsidR="00D777AC" w:rsidRPr="00D777AC" w:rsidRDefault="00D777AC" w:rsidP="00D77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7AC">
              <w:rPr>
                <w:rFonts w:ascii="Times New Roman" w:hAnsi="Times New Roman" w:cs="Times New Roman"/>
                <w:b/>
                <w:sz w:val="32"/>
                <w:szCs w:val="32"/>
              </w:rPr>
              <w:t>2022./2023.</w:t>
            </w:r>
          </w:p>
        </w:tc>
        <w:tc>
          <w:tcPr>
            <w:tcW w:w="4423" w:type="dxa"/>
            <w:gridSpan w:val="2"/>
            <w:shd w:val="clear" w:color="auto" w:fill="00B0F0"/>
          </w:tcPr>
          <w:p w:rsidR="00D777AC" w:rsidRPr="00D777AC" w:rsidRDefault="00D777AC" w:rsidP="00D77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77AC">
              <w:rPr>
                <w:rFonts w:ascii="Times New Roman" w:hAnsi="Times New Roman" w:cs="Times New Roman"/>
                <w:b/>
                <w:sz w:val="32"/>
                <w:szCs w:val="32"/>
              </w:rPr>
              <w:t>2023./2024.</w:t>
            </w:r>
          </w:p>
        </w:tc>
      </w:tr>
      <w:tr w:rsidR="00597F3F" w:rsidRPr="00D777AC" w:rsidTr="00875CCD">
        <w:trPr>
          <w:trHeight w:val="878"/>
        </w:trPr>
        <w:tc>
          <w:tcPr>
            <w:tcW w:w="1923" w:type="dxa"/>
            <w:shd w:val="clear" w:color="auto" w:fill="FDDBF8"/>
          </w:tcPr>
          <w:p w:rsidR="00704B89" w:rsidRDefault="00704B89" w:rsidP="00622B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2B3A" w:rsidRPr="00D777AC" w:rsidRDefault="00622B3A" w:rsidP="00622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JOMA</w:t>
            </w:r>
            <w:r w:rsidRPr="00D7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shd w:val="clear" w:color="auto" w:fill="FDDBF8"/>
          </w:tcPr>
          <w:p w:rsidR="00704B89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B3A" w:rsidRDefault="00622B3A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3A">
              <w:rPr>
                <w:rFonts w:ascii="Times New Roman" w:hAnsi="Times New Roman" w:cs="Times New Roman"/>
                <w:b/>
                <w:sz w:val="26"/>
                <w:szCs w:val="26"/>
              </w:rPr>
              <w:t>II JOMA</w:t>
            </w:r>
            <w:r w:rsidRPr="00D777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2" w:type="dxa"/>
            <w:gridSpan w:val="2"/>
            <w:shd w:val="clear" w:color="auto" w:fill="FDDBF8"/>
          </w:tcPr>
          <w:p w:rsidR="00704B89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B3A" w:rsidRPr="00D777AC" w:rsidRDefault="00622B3A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622B3A">
              <w:rPr>
                <w:rFonts w:ascii="Times New Roman" w:hAnsi="Times New Roman" w:cs="Times New Roman"/>
                <w:b/>
                <w:sz w:val="26"/>
                <w:szCs w:val="26"/>
              </w:rPr>
              <w:t>II JOMA</w:t>
            </w:r>
            <w:r w:rsidRPr="00D777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10" w:type="dxa"/>
            <w:gridSpan w:val="2"/>
            <w:shd w:val="clear" w:color="auto" w:fill="E3F3D1"/>
          </w:tcPr>
          <w:p w:rsidR="00704B89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B3A" w:rsidRPr="00D777AC" w:rsidRDefault="00622B3A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 JOMA:</w:t>
            </w:r>
          </w:p>
        </w:tc>
        <w:tc>
          <w:tcPr>
            <w:tcW w:w="2215" w:type="dxa"/>
            <w:shd w:val="clear" w:color="auto" w:fill="D1F3FF"/>
          </w:tcPr>
          <w:p w:rsidR="00EA52B5" w:rsidRDefault="00EA52B5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B3A" w:rsidRPr="00704B89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B89">
              <w:rPr>
                <w:rFonts w:ascii="Times New Roman" w:hAnsi="Times New Roman" w:cs="Times New Roman"/>
                <w:b/>
                <w:sz w:val="26"/>
                <w:szCs w:val="26"/>
              </w:rPr>
              <w:t>I JOMA:</w:t>
            </w:r>
          </w:p>
        </w:tc>
        <w:tc>
          <w:tcPr>
            <w:tcW w:w="2208" w:type="dxa"/>
            <w:shd w:val="clear" w:color="auto" w:fill="8BE1FF"/>
          </w:tcPr>
          <w:p w:rsidR="00EA52B5" w:rsidRDefault="00EA52B5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2B3A" w:rsidRPr="00704B89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B89">
              <w:rPr>
                <w:rFonts w:ascii="Times New Roman" w:hAnsi="Times New Roman" w:cs="Times New Roman"/>
                <w:b/>
                <w:sz w:val="26"/>
                <w:szCs w:val="26"/>
              </w:rPr>
              <w:t>III JOMA:</w:t>
            </w:r>
          </w:p>
        </w:tc>
      </w:tr>
      <w:tr w:rsidR="00597F3F" w:rsidRPr="00D777AC" w:rsidTr="00875CCD">
        <w:trPr>
          <w:trHeight w:val="434"/>
        </w:trPr>
        <w:tc>
          <w:tcPr>
            <w:tcW w:w="1923" w:type="dxa"/>
            <w:shd w:val="clear" w:color="auto" w:fill="FDDBF8"/>
          </w:tcPr>
          <w:p w:rsidR="00704B89" w:rsidRPr="00622B3A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ATBALSTS MĒRĶIEM</w:t>
            </w:r>
          </w:p>
        </w:tc>
        <w:tc>
          <w:tcPr>
            <w:tcW w:w="2070" w:type="dxa"/>
            <w:shd w:val="clear" w:color="auto" w:fill="FDDBF8"/>
          </w:tcPr>
          <w:p w:rsidR="00704B89" w:rsidRPr="00D777AC" w:rsidRDefault="00704B89" w:rsidP="00622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AC">
              <w:rPr>
                <w:rFonts w:ascii="Times New Roman" w:hAnsi="Times New Roman" w:cs="Times New Roman"/>
                <w:b/>
                <w:sz w:val="24"/>
                <w:szCs w:val="24"/>
              </w:rPr>
              <w:t>KVALITATĪVAS MĀCĪBAS</w:t>
            </w:r>
          </w:p>
          <w:p w:rsidR="00704B89" w:rsidRPr="00622B3A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shd w:val="clear" w:color="auto" w:fill="FDDBF8"/>
          </w:tcPr>
          <w:p w:rsidR="00704B89" w:rsidRPr="00622B3A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IEKĻAUJOŠA VIDE</w:t>
            </w:r>
          </w:p>
        </w:tc>
        <w:tc>
          <w:tcPr>
            <w:tcW w:w="5010" w:type="dxa"/>
            <w:gridSpan w:val="2"/>
            <w:shd w:val="clear" w:color="auto" w:fill="E3F3D1"/>
          </w:tcPr>
          <w:p w:rsidR="00704B89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7AC">
              <w:rPr>
                <w:rFonts w:ascii="Times New Roman" w:hAnsi="Times New Roman" w:cs="Times New Roman"/>
                <w:b/>
                <w:sz w:val="24"/>
                <w:szCs w:val="24"/>
              </w:rPr>
              <w:t>KVALITATĪVAS MĀCĪBAS</w:t>
            </w:r>
          </w:p>
        </w:tc>
        <w:tc>
          <w:tcPr>
            <w:tcW w:w="2215" w:type="dxa"/>
            <w:shd w:val="clear" w:color="auto" w:fill="D1F3FF"/>
          </w:tcPr>
          <w:p w:rsidR="00704B89" w:rsidRPr="00D777AC" w:rsidRDefault="00704B89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ATBALSTS MĒRĶIEM</w:t>
            </w:r>
          </w:p>
        </w:tc>
        <w:tc>
          <w:tcPr>
            <w:tcW w:w="2208" w:type="dxa"/>
            <w:shd w:val="clear" w:color="auto" w:fill="8BE1FF"/>
          </w:tcPr>
          <w:p w:rsidR="00704B89" w:rsidRPr="00D777AC" w:rsidRDefault="00B27314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IEKĻAUJOŠA VIDE</w:t>
            </w:r>
          </w:p>
        </w:tc>
      </w:tr>
      <w:tr w:rsidR="00D777AC" w:rsidRPr="00D777AC" w:rsidTr="00B0724F">
        <w:tc>
          <w:tcPr>
            <w:tcW w:w="15518" w:type="dxa"/>
            <w:gridSpan w:val="8"/>
          </w:tcPr>
          <w:p w:rsidR="00D777AC" w:rsidRDefault="00D777AC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PRIORITĀTES</w:t>
            </w:r>
          </w:p>
          <w:p w:rsidR="008C723D" w:rsidRPr="008C723D" w:rsidRDefault="008C723D" w:rsidP="00D77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(pamatojoties uz pašvērtējumā iegūtajiem secinājumiem)</w:t>
            </w:r>
          </w:p>
        </w:tc>
      </w:tr>
      <w:tr w:rsidR="00597F3F" w:rsidRPr="00D777AC" w:rsidTr="00875CCD">
        <w:tc>
          <w:tcPr>
            <w:tcW w:w="1923" w:type="dxa"/>
            <w:shd w:val="clear" w:color="auto" w:fill="FDDBF8"/>
          </w:tcPr>
          <w:p w:rsidR="00622B3A" w:rsidRPr="00D777AC" w:rsidRDefault="00622B3A" w:rsidP="00D77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individuālo spēju, interešu un centienu attīstība</w:t>
            </w:r>
          </w:p>
        </w:tc>
        <w:tc>
          <w:tcPr>
            <w:tcW w:w="2114" w:type="dxa"/>
            <w:gridSpan w:val="2"/>
            <w:shd w:val="clear" w:color="auto" w:fill="FBAFF0"/>
          </w:tcPr>
          <w:p w:rsidR="00622B3A" w:rsidRPr="00D777AC" w:rsidRDefault="00583658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Institucionālā horizontālā sadarbība</w:t>
            </w:r>
            <w:r w:rsidR="0062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6E">
              <w:rPr>
                <w:rFonts w:ascii="Times New Roman" w:hAnsi="Times New Roman" w:cs="Times New Roman"/>
                <w:sz w:val="24"/>
                <w:szCs w:val="24"/>
              </w:rPr>
              <w:t xml:space="preserve">izglītības </w:t>
            </w:r>
            <w:r w:rsidR="00622B3A">
              <w:rPr>
                <w:rFonts w:ascii="Times New Roman" w:hAnsi="Times New Roman" w:cs="Times New Roman"/>
                <w:sz w:val="24"/>
                <w:szCs w:val="24"/>
              </w:rPr>
              <w:t>programmas īstenošanā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shd w:val="clear" w:color="auto" w:fill="F987E9"/>
          </w:tcPr>
          <w:p w:rsidR="00704B89" w:rsidRDefault="00622B3A" w:rsidP="0070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Droša fiziskā vide un </w:t>
            </w:r>
          </w:p>
          <w:p w:rsidR="00622B3A" w:rsidRPr="00D777AC" w:rsidRDefault="00704B89" w:rsidP="00B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materiāltehnisko resursu </w:t>
            </w:r>
            <w:r w:rsidR="00B27314">
              <w:rPr>
                <w:rFonts w:ascii="Times New Roman" w:hAnsi="Times New Roman" w:cs="Times New Roman"/>
                <w:sz w:val="24"/>
                <w:szCs w:val="24"/>
              </w:rPr>
              <w:t>modernizācija</w:t>
            </w:r>
          </w:p>
        </w:tc>
        <w:tc>
          <w:tcPr>
            <w:tcW w:w="2764" w:type="dxa"/>
            <w:shd w:val="clear" w:color="auto" w:fill="E3F3D1"/>
          </w:tcPr>
          <w:p w:rsidR="00622B3A" w:rsidRPr="00704B89" w:rsidRDefault="00704B89" w:rsidP="00D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9">
              <w:rPr>
                <w:rFonts w:ascii="Times New Roman" w:hAnsi="Times New Roman" w:cs="Times New Roman"/>
                <w:sz w:val="24"/>
                <w:szCs w:val="24"/>
              </w:rPr>
              <w:t>Mācīšanas kvalitātes pilnveidošana</w:t>
            </w:r>
            <w:r w:rsidR="00857D73">
              <w:rPr>
                <w:rFonts w:ascii="Times New Roman" w:hAnsi="Times New Roman" w:cs="Times New Roman"/>
                <w:sz w:val="24"/>
                <w:szCs w:val="24"/>
              </w:rPr>
              <w:t xml:space="preserve"> – mērķu un satura </w:t>
            </w:r>
            <w:proofErr w:type="spellStart"/>
            <w:r w:rsidR="00857D73">
              <w:rPr>
                <w:rFonts w:ascii="Times New Roman" w:hAnsi="Times New Roman" w:cs="Times New Roman"/>
                <w:sz w:val="24"/>
                <w:szCs w:val="24"/>
              </w:rPr>
              <w:t>releventums</w:t>
            </w:r>
            <w:proofErr w:type="spellEnd"/>
          </w:p>
        </w:tc>
        <w:tc>
          <w:tcPr>
            <w:tcW w:w="2246" w:type="dxa"/>
            <w:shd w:val="clear" w:color="auto" w:fill="D2ECB6"/>
          </w:tcPr>
          <w:p w:rsidR="00622B3A" w:rsidRDefault="00704B89" w:rsidP="000B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89">
              <w:rPr>
                <w:rFonts w:ascii="Times New Roman" w:hAnsi="Times New Roman" w:cs="Times New Roman"/>
                <w:sz w:val="24"/>
                <w:szCs w:val="24"/>
              </w:rPr>
              <w:t xml:space="preserve">Pašvadītas mācīšanās </w:t>
            </w:r>
            <w:r w:rsidR="000B2053">
              <w:rPr>
                <w:rFonts w:ascii="Times New Roman" w:hAnsi="Times New Roman" w:cs="Times New Roman"/>
                <w:sz w:val="24"/>
                <w:szCs w:val="24"/>
              </w:rPr>
              <w:t>prasmju</w:t>
            </w:r>
            <w:r w:rsidRPr="00704B89">
              <w:rPr>
                <w:rFonts w:ascii="Times New Roman" w:hAnsi="Times New Roman" w:cs="Times New Roman"/>
                <w:sz w:val="24"/>
                <w:szCs w:val="24"/>
              </w:rPr>
              <w:t xml:space="preserve"> attīstīšana </w:t>
            </w:r>
          </w:p>
          <w:p w:rsidR="00875CCD" w:rsidRPr="00704B89" w:rsidRDefault="00875CCD" w:rsidP="000B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MĀCĪŠANĀS ARHITEKTŪRA</w:t>
            </w:r>
          </w:p>
        </w:tc>
        <w:tc>
          <w:tcPr>
            <w:tcW w:w="2215" w:type="dxa"/>
            <w:shd w:val="clear" w:color="auto" w:fill="D1F3FF"/>
          </w:tcPr>
          <w:p w:rsidR="00622B3A" w:rsidRPr="00B27314" w:rsidRDefault="00527116" w:rsidP="00D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Mērķtiecīgs un sistemātisks a</w:t>
            </w:r>
            <w:r w:rsidR="00B27314" w:rsidRPr="00B27314">
              <w:rPr>
                <w:rFonts w:ascii="Times New Roman" w:hAnsi="Times New Roman" w:cs="Times New Roman"/>
                <w:sz w:val="24"/>
                <w:szCs w:val="24"/>
              </w:rPr>
              <w:t>tbalsts personības veidošanā un tālākajā attīstībā</w:t>
            </w:r>
          </w:p>
        </w:tc>
        <w:tc>
          <w:tcPr>
            <w:tcW w:w="2208" w:type="dxa"/>
            <w:shd w:val="clear" w:color="auto" w:fill="8BE1FF"/>
          </w:tcPr>
          <w:p w:rsidR="00622B3A" w:rsidRPr="00D777AC" w:rsidRDefault="00B27314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Drošība un </w:t>
            </w:r>
            <w:r w:rsidR="00704B89">
              <w:rPr>
                <w:rFonts w:ascii="Times New Roman" w:hAnsi="Times New Roman" w:cs="Times New Roman"/>
                <w:sz w:val="24"/>
                <w:szCs w:val="24"/>
              </w:rPr>
              <w:t>vides pieejamība</w:t>
            </w:r>
          </w:p>
        </w:tc>
      </w:tr>
      <w:tr w:rsidR="00F97F96" w:rsidRPr="00D777AC" w:rsidTr="00B0724F">
        <w:tc>
          <w:tcPr>
            <w:tcW w:w="15518" w:type="dxa"/>
            <w:gridSpan w:val="8"/>
            <w:shd w:val="clear" w:color="auto" w:fill="FFFFFF" w:themeFill="background1"/>
          </w:tcPr>
          <w:p w:rsidR="00F97F96" w:rsidRPr="00F97F96" w:rsidRDefault="00F97F96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</w:tr>
      <w:tr w:rsidR="00597F3F" w:rsidRPr="00D777AC" w:rsidTr="00875CCD">
        <w:tc>
          <w:tcPr>
            <w:tcW w:w="1923" w:type="dxa"/>
            <w:shd w:val="clear" w:color="auto" w:fill="FDDBF8"/>
          </w:tcPr>
          <w:p w:rsidR="00F97F96" w:rsidRDefault="00F97F96" w:rsidP="00F9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Katra izglītoja</w:t>
            </w:r>
            <w:r w:rsidRPr="00E8026F">
              <w:rPr>
                <w:rFonts w:ascii="Times New Roman" w:hAnsi="Times New Roman" w:cs="Times New Roman"/>
                <w:sz w:val="24"/>
                <w:szCs w:val="24"/>
              </w:rPr>
              <w:t xml:space="preserve">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unikālas un integrētas personības izaugsme</w:t>
            </w:r>
          </w:p>
        </w:tc>
        <w:tc>
          <w:tcPr>
            <w:tcW w:w="2114" w:type="dxa"/>
            <w:gridSpan w:val="2"/>
            <w:shd w:val="clear" w:color="auto" w:fill="FBAFF0"/>
          </w:tcPr>
          <w:p w:rsidR="00F97F96" w:rsidRDefault="00C97844" w:rsidP="00D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Kopīga darba </w:t>
            </w:r>
            <w:r w:rsidR="00583658">
              <w:rPr>
                <w:rFonts w:ascii="Times New Roman" w:hAnsi="Times New Roman" w:cs="Times New Roman"/>
                <w:sz w:val="24"/>
                <w:szCs w:val="24"/>
              </w:rPr>
              <w:t xml:space="preserve">sistēmiska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  <w:r w:rsidR="00F97F9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83658">
              <w:rPr>
                <w:rFonts w:ascii="Times New Roman" w:hAnsi="Times New Roman" w:cs="Times New Roman"/>
                <w:sz w:val="24"/>
                <w:szCs w:val="24"/>
              </w:rPr>
              <w:t xml:space="preserve">pieņemtā plāna īstenošana </w:t>
            </w:r>
            <w:r w:rsidR="00F97F96">
              <w:rPr>
                <w:rFonts w:ascii="Times New Roman" w:hAnsi="Times New Roman" w:cs="Times New Roman"/>
                <w:sz w:val="24"/>
                <w:szCs w:val="24"/>
              </w:rPr>
              <w:t xml:space="preserve">pozitīvi emocionālā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gaisotnē </w:t>
            </w:r>
          </w:p>
        </w:tc>
        <w:tc>
          <w:tcPr>
            <w:tcW w:w="2048" w:type="dxa"/>
            <w:shd w:val="clear" w:color="auto" w:fill="F987E9"/>
          </w:tcPr>
          <w:p w:rsidR="00F97F96" w:rsidRPr="00015123" w:rsidRDefault="00F97F96" w:rsidP="0070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23">
              <w:rPr>
                <w:rFonts w:ascii="Times New Roman" w:hAnsi="Times New Roman" w:cs="Times New Roman"/>
                <w:sz w:val="24"/>
                <w:szCs w:val="24"/>
              </w:rPr>
              <w:t xml:space="preserve">Fiziskā, emocionālā un praktiskā drošība, </w:t>
            </w:r>
            <w:proofErr w:type="spellStart"/>
            <w:r w:rsidRPr="00015123">
              <w:rPr>
                <w:rFonts w:ascii="Times New Roman" w:hAnsi="Times New Roman" w:cs="Times New Roman"/>
                <w:sz w:val="24"/>
                <w:szCs w:val="24"/>
              </w:rPr>
              <w:t>labizjūta</w:t>
            </w:r>
            <w:proofErr w:type="spellEnd"/>
          </w:p>
        </w:tc>
        <w:tc>
          <w:tcPr>
            <w:tcW w:w="2764" w:type="dxa"/>
            <w:shd w:val="clear" w:color="auto" w:fill="E3F3D1"/>
          </w:tcPr>
          <w:p w:rsidR="00F97F96" w:rsidRPr="00704B89" w:rsidRDefault="00015123" w:rsidP="00D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Mācību satura īstenošanas sasaiste ar septiņām cilvēka dzīves nozīmīgām </w:t>
            </w:r>
            <w:r w:rsidR="00527116">
              <w:rPr>
                <w:rFonts w:ascii="Times New Roman" w:hAnsi="Times New Roman" w:cs="Times New Roman"/>
                <w:sz w:val="24"/>
                <w:szCs w:val="24"/>
              </w:rPr>
              <w:t xml:space="preserve">un būtiskām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jomām</w:t>
            </w:r>
            <w:r w:rsidR="00B0724F">
              <w:rPr>
                <w:rFonts w:ascii="Times New Roman" w:hAnsi="Times New Roman" w:cs="Times New Roman"/>
                <w:sz w:val="24"/>
                <w:szCs w:val="24"/>
              </w:rPr>
              <w:t xml:space="preserve"> – STARPDISCIPLINĀRĀS MĀCĪŠANĀS PIEEJA</w:t>
            </w:r>
          </w:p>
        </w:tc>
        <w:tc>
          <w:tcPr>
            <w:tcW w:w="2246" w:type="dxa"/>
            <w:shd w:val="clear" w:color="auto" w:fill="D2ECB6"/>
          </w:tcPr>
          <w:p w:rsidR="00F97F96" w:rsidRPr="00704B89" w:rsidRDefault="000B2053" w:rsidP="0070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Izglītojamā atbalstošas un konkrētas mācīšanās stratēģijas izveide</w:t>
            </w:r>
          </w:p>
        </w:tc>
        <w:tc>
          <w:tcPr>
            <w:tcW w:w="2215" w:type="dxa"/>
            <w:shd w:val="clear" w:color="auto" w:fill="D1F3FF"/>
          </w:tcPr>
          <w:p w:rsidR="00F97F96" w:rsidRPr="00B27314" w:rsidRDefault="00C97844" w:rsidP="00D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Uzņēmējspējas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pilnveidošana</w:t>
            </w:r>
          </w:p>
        </w:tc>
        <w:tc>
          <w:tcPr>
            <w:tcW w:w="2208" w:type="dxa"/>
            <w:shd w:val="clear" w:color="auto" w:fill="8BE1FF"/>
          </w:tcPr>
          <w:p w:rsidR="00F97F96" w:rsidRDefault="004F34AA" w:rsidP="00D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Radīt </w:t>
            </w:r>
            <w:r w:rsidR="00DB0CBF">
              <w:rPr>
                <w:rFonts w:ascii="Times New Roman" w:hAnsi="Times New Roman" w:cs="Times New Roman"/>
                <w:sz w:val="24"/>
                <w:szCs w:val="24"/>
              </w:rPr>
              <w:t xml:space="preserve">skolas definēto vērtību caurvītu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sistēmu, kuras ietvaros ikviens izglītojamais var iegūt atzinību ikdienas darbā</w:t>
            </w:r>
          </w:p>
        </w:tc>
      </w:tr>
      <w:tr w:rsidR="00015123" w:rsidRPr="00D777AC" w:rsidTr="00B0724F">
        <w:tc>
          <w:tcPr>
            <w:tcW w:w="15518" w:type="dxa"/>
            <w:gridSpan w:val="8"/>
            <w:shd w:val="clear" w:color="auto" w:fill="FFFFFF" w:themeFill="background1"/>
          </w:tcPr>
          <w:p w:rsidR="00015123" w:rsidRPr="004C5F07" w:rsidRDefault="004C5F07" w:rsidP="00D7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KRITĒRIJI</w:t>
            </w:r>
          </w:p>
        </w:tc>
      </w:tr>
      <w:tr w:rsidR="00597F3F" w:rsidRPr="00D777AC" w:rsidTr="00875CCD">
        <w:tc>
          <w:tcPr>
            <w:tcW w:w="1923" w:type="dxa"/>
            <w:shd w:val="clear" w:color="auto" w:fill="FDDBF8"/>
          </w:tcPr>
          <w:p w:rsidR="004C5F07" w:rsidRDefault="004C5F07" w:rsidP="004C5F07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7">
              <w:rPr>
                <w:rFonts w:ascii="Times New Roman" w:hAnsi="Times New Roman" w:cs="Times New Roman"/>
                <w:sz w:val="24"/>
                <w:szCs w:val="24"/>
              </w:rPr>
              <w:t>Vērtēšana mācīšanās uzlabošanai</w:t>
            </w:r>
            <w:r w:rsidR="00857D73">
              <w:rPr>
                <w:rFonts w:ascii="Times New Roman" w:hAnsi="Times New Roman" w:cs="Times New Roman"/>
                <w:sz w:val="24"/>
                <w:szCs w:val="24"/>
              </w:rPr>
              <w:t xml:space="preserve"> – mērogojamība </w:t>
            </w:r>
          </w:p>
          <w:p w:rsidR="00583658" w:rsidRDefault="00527116" w:rsidP="00583658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Daudzveidīgi mācību uzdevumi</w:t>
            </w:r>
            <w:r w:rsidR="0085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pietiekams laiks vingrinājumiem,</w:t>
            </w:r>
          </w:p>
          <w:p w:rsidR="00527116" w:rsidRDefault="00857D73" w:rsidP="00583658">
            <w:pPr>
              <w:pStyle w:val="ListParagraph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iespējas dažādībai</w:t>
            </w:r>
          </w:p>
          <w:p w:rsidR="00375689" w:rsidRDefault="00375689" w:rsidP="004C5F07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Patstāvīga darba ieradumu</w:t>
            </w:r>
            <w:r w:rsidR="004F34AA">
              <w:rPr>
                <w:rFonts w:ascii="Times New Roman" w:hAnsi="Times New Roman" w:cs="Times New Roman"/>
                <w:sz w:val="24"/>
                <w:szCs w:val="24"/>
              </w:rPr>
              <w:t xml:space="preserve"> un prasmju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veidošanās</w:t>
            </w:r>
          </w:p>
          <w:p w:rsidR="003B16A2" w:rsidRPr="004C5F07" w:rsidRDefault="003B16A2" w:rsidP="004C5F07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Pielāgots mācību process, ņemot vērā vecāku atsauksmes un komentārus</w:t>
            </w:r>
          </w:p>
        </w:tc>
        <w:tc>
          <w:tcPr>
            <w:tcW w:w="2114" w:type="dxa"/>
            <w:gridSpan w:val="2"/>
            <w:shd w:val="clear" w:color="auto" w:fill="FBAFF0"/>
          </w:tcPr>
          <w:p w:rsidR="004C5F07" w:rsidRPr="00B41F65" w:rsidRDefault="004C5F07" w:rsidP="00B41F65">
            <w:pPr>
              <w:pStyle w:val="ListParagraph"/>
              <w:numPr>
                <w:ilvl w:val="0"/>
                <w:numId w:val="1"/>
              </w:numPr>
              <w:ind w:left="1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Sabalansēta </w:t>
            </w:r>
            <w:r w:rsidR="00857D73">
              <w:rPr>
                <w:rFonts w:ascii="Times New Roman" w:hAnsi="Times New Roman" w:cs="Times New Roman"/>
                <w:sz w:val="24"/>
                <w:szCs w:val="24"/>
              </w:rPr>
              <w:t xml:space="preserve">un konsekventa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vērtēšanas prakse</w:t>
            </w:r>
            <w:r w:rsidR="00B41F6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572963">
              <w:rPr>
                <w:rFonts w:ascii="Times New Roman" w:hAnsi="Times New Roman" w:cs="Times New Roman"/>
                <w:sz w:val="24"/>
                <w:szCs w:val="24"/>
              </w:rPr>
              <w:t>vienotas</w:t>
            </w:r>
            <w:r w:rsidR="00B41F65">
              <w:rPr>
                <w:rFonts w:ascii="Times New Roman" w:hAnsi="Times New Roman" w:cs="Times New Roman"/>
                <w:sz w:val="24"/>
                <w:szCs w:val="24"/>
              </w:rPr>
              <w:t xml:space="preserve"> un paredzamas darbu </w:t>
            </w:r>
            <w:r w:rsidR="00B4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iesniegšanas prasības</w:t>
            </w:r>
          </w:p>
          <w:p w:rsidR="00B41F65" w:rsidRDefault="00B41F65" w:rsidP="004C5F07">
            <w:pPr>
              <w:pStyle w:val="ListParagraph"/>
              <w:numPr>
                <w:ilvl w:val="0"/>
                <w:numId w:val="1"/>
              </w:numPr>
              <w:ind w:left="1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Vadības kapacitātes stiprināšana</w:t>
            </w:r>
          </w:p>
          <w:p w:rsidR="00527116" w:rsidRDefault="00527116" w:rsidP="004C5F07">
            <w:pPr>
              <w:pStyle w:val="ListParagraph"/>
              <w:numPr>
                <w:ilvl w:val="0"/>
                <w:numId w:val="1"/>
              </w:numPr>
              <w:ind w:left="1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Kopējs dienas un nedēļas noslodzes </w:t>
            </w:r>
            <w:r w:rsidR="00B41F65"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  <w:p w:rsidR="00527116" w:rsidRDefault="00B41F65" w:rsidP="00527116">
            <w:pPr>
              <w:pStyle w:val="ListParagraph"/>
              <w:numPr>
                <w:ilvl w:val="0"/>
                <w:numId w:val="1"/>
              </w:numPr>
              <w:ind w:left="1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Skaidra</w:t>
            </w:r>
            <w:r w:rsidR="00527116">
              <w:rPr>
                <w:rFonts w:ascii="Times New Roman" w:hAnsi="Times New Roman" w:cs="Times New Roman"/>
                <w:sz w:val="24"/>
                <w:szCs w:val="24"/>
              </w:rPr>
              <w:t xml:space="preserve"> un nemainīga sistēma mācību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16">
              <w:rPr>
                <w:rFonts w:ascii="Times New Roman" w:hAnsi="Times New Roman" w:cs="Times New Roman"/>
                <w:sz w:val="24"/>
                <w:szCs w:val="24"/>
              </w:rPr>
              <w:t>tehnoloģiju izmantošanā</w:t>
            </w:r>
          </w:p>
          <w:p w:rsidR="00264368" w:rsidRPr="004C5F07" w:rsidRDefault="00264368" w:rsidP="00527116">
            <w:pPr>
              <w:pStyle w:val="ListParagraph"/>
              <w:numPr>
                <w:ilvl w:val="0"/>
                <w:numId w:val="1"/>
              </w:numPr>
              <w:ind w:left="1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Pedagogu izglītošana par mācību procesa diferenciāciju un individualizācijas iespējām, īstenojot kompetenču pieeju izglītībā</w:t>
            </w:r>
          </w:p>
        </w:tc>
        <w:tc>
          <w:tcPr>
            <w:tcW w:w="2048" w:type="dxa"/>
            <w:shd w:val="clear" w:color="auto" w:fill="F987E9"/>
          </w:tcPr>
          <w:p w:rsidR="00875CCD" w:rsidRPr="00875CCD" w:rsidRDefault="00375689" w:rsidP="00875CCD">
            <w:pPr>
              <w:pStyle w:val="ListParagraph"/>
              <w:numPr>
                <w:ilvl w:val="0"/>
                <w:numId w:val="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Personalizēts atbalsts katram</w:t>
            </w:r>
            <w:r w:rsidR="00875CCD" w:rsidRPr="00875CCD">
              <w:rPr>
                <w:rFonts w:ascii="Times New Roman" w:hAnsi="Times New Roman" w:cs="Times New Roman"/>
                <w:sz w:val="24"/>
                <w:szCs w:val="24"/>
              </w:rPr>
              <w:t>, pašpaļāvības un drošības izjūta</w:t>
            </w:r>
          </w:p>
          <w:p w:rsidR="00375689" w:rsidRPr="00875CCD" w:rsidRDefault="00375689" w:rsidP="00875CCD">
            <w:pPr>
              <w:pStyle w:val="ListParagraph"/>
              <w:numPr>
                <w:ilvl w:val="0"/>
                <w:numId w:val="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CD">
              <w:rPr>
                <w:rFonts w:ascii="Times New Roman" w:hAnsi="Times New Roman" w:cs="Times New Roman"/>
                <w:sz w:val="24"/>
                <w:szCs w:val="24"/>
              </w:rPr>
              <w:t xml:space="preserve">Pedagogu </w:t>
            </w:r>
            <w:r w:rsidR="00572963">
              <w:rPr>
                <w:rFonts w:ascii="Times New Roman" w:hAnsi="Times New Roman" w:cs="Times New Roman"/>
                <w:sz w:val="24"/>
                <w:szCs w:val="24"/>
              </w:rPr>
              <w:t xml:space="preserve">psihoemocionālā </w:t>
            </w:r>
            <w:r w:rsidRPr="00875CCD">
              <w:rPr>
                <w:rFonts w:ascii="Times New Roman" w:hAnsi="Times New Roman" w:cs="Times New Roman"/>
                <w:sz w:val="24"/>
                <w:szCs w:val="24"/>
              </w:rPr>
              <w:t xml:space="preserve"> labklājība</w:t>
            </w:r>
          </w:p>
          <w:p w:rsidR="00375689" w:rsidRPr="00875CCD" w:rsidRDefault="00FE4343" w:rsidP="00375689">
            <w:pPr>
              <w:pStyle w:val="ListParagraph"/>
              <w:numPr>
                <w:ilvl w:val="0"/>
                <w:numId w:val="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Savstarpēji atbalstoša trīspusēja saziņa starp skolu, izglītojamiem un viņu ģimenēm</w:t>
            </w:r>
          </w:p>
          <w:p w:rsidR="003B16A2" w:rsidRPr="00875CCD" w:rsidRDefault="003B16A2" w:rsidP="00375689">
            <w:pPr>
              <w:pStyle w:val="ListParagraph"/>
              <w:numPr>
                <w:ilvl w:val="0"/>
                <w:numId w:val="3"/>
              </w:numPr>
              <w:ind w:left="24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CD">
              <w:rPr>
                <w:rFonts w:ascii="Times New Roman" w:hAnsi="Times New Roman" w:cs="Times New Roman"/>
                <w:sz w:val="24"/>
                <w:szCs w:val="24"/>
              </w:rPr>
              <w:t>Pietiekams nodrošinājums ar tehnoloģijām</w:t>
            </w:r>
            <w:r w:rsidR="00857D73" w:rsidRPr="00875CCD">
              <w:rPr>
                <w:rFonts w:ascii="Times New Roman" w:hAnsi="Times New Roman" w:cs="Times New Roman"/>
                <w:sz w:val="24"/>
                <w:szCs w:val="24"/>
              </w:rPr>
              <w:t xml:space="preserve"> un nedigitāliem resursiem</w:t>
            </w:r>
          </w:p>
        </w:tc>
        <w:tc>
          <w:tcPr>
            <w:tcW w:w="2764" w:type="dxa"/>
            <w:shd w:val="clear" w:color="auto" w:fill="E3F3D1"/>
          </w:tcPr>
          <w:p w:rsidR="004C5F07" w:rsidRPr="00875CCD" w:rsidRDefault="000B2053" w:rsidP="00875CCD">
            <w:pPr>
              <w:pStyle w:val="ListParagraph"/>
              <w:numPr>
                <w:ilvl w:val="0"/>
                <w:numId w:val="8"/>
              </w:numPr>
              <w:ind w:left="265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0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Būtiskākie izglītojamajam sasniedzamie rezultāti</w:t>
            </w:r>
            <w:r w:rsidR="00875CCD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="004C5F07" w:rsidRPr="00875CCD">
              <w:rPr>
                <w:rFonts w:ascii="Times New Roman" w:hAnsi="Times New Roman" w:cs="Times New Roman"/>
                <w:sz w:val="24"/>
                <w:szCs w:val="24"/>
              </w:rPr>
              <w:t>rocess</w:t>
            </w:r>
            <w:r w:rsidRPr="00875CCD">
              <w:rPr>
                <w:rFonts w:ascii="Times New Roman" w:hAnsi="Times New Roman" w:cs="Times New Roman"/>
                <w:sz w:val="24"/>
                <w:szCs w:val="24"/>
              </w:rPr>
              <w:t>, atgriezeniskā saite</w:t>
            </w:r>
            <w:r w:rsidR="00875CCD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4C5F07" w:rsidRPr="00875CCD">
              <w:rPr>
                <w:rFonts w:ascii="Times New Roman" w:hAnsi="Times New Roman" w:cs="Times New Roman"/>
                <w:sz w:val="24"/>
                <w:szCs w:val="24"/>
              </w:rPr>
              <w:t xml:space="preserve">zaugsme </w:t>
            </w:r>
          </w:p>
          <w:p w:rsidR="000867AB" w:rsidRDefault="000867AB" w:rsidP="000867AB">
            <w:pPr>
              <w:pStyle w:val="ListParagraph"/>
              <w:numPr>
                <w:ilvl w:val="0"/>
                <w:numId w:val="8"/>
              </w:numPr>
              <w:ind w:left="2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Emocionālā inteliģence</w:t>
            </w:r>
          </w:p>
          <w:p w:rsidR="003B16A2" w:rsidRDefault="00572963" w:rsidP="000867AB">
            <w:pPr>
              <w:pStyle w:val="ListParagraph"/>
              <w:numPr>
                <w:ilvl w:val="0"/>
                <w:numId w:val="8"/>
              </w:numPr>
              <w:ind w:left="2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3B16A2">
              <w:rPr>
                <w:rFonts w:ascii="Times New Roman" w:hAnsi="Times New Roman" w:cs="Times New Roman"/>
                <w:sz w:val="24"/>
                <w:szCs w:val="24"/>
              </w:rPr>
              <w:t>igitālā kompetence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pedagoģijas jomā</w:t>
            </w:r>
          </w:p>
          <w:p w:rsidR="004F34AA" w:rsidRPr="00264368" w:rsidRDefault="004F34AA" w:rsidP="00264368">
            <w:pPr>
              <w:pStyle w:val="ListParagraph"/>
              <w:numPr>
                <w:ilvl w:val="0"/>
                <w:numId w:val="8"/>
              </w:numPr>
              <w:ind w:left="2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koordinēšana </w:t>
            </w:r>
            <w:r w:rsidR="008C723D">
              <w:rPr>
                <w:rFonts w:ascii="Times New Roman" w:hAnsi="Times New Roman" w:cs="Times New Roman"/>
                <w:sz w:val="24"/>
                <w:szCs w:val="24"/>
              </w:rPr>
              <w:t>uz atbalstošu un attīstošu sadarbību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izglītojamo vecākiem</w:t>
            </w:r>
          </w:p>
        </w:tc>
        <w:tc>
          <w:tcPr>
            <w:tcW w:w="2246" w:type="dxa"/>
            <w:shd w:val="clear" w:color="auto" w:fill="D2ECB6"/>
          </w:tcPr>
          <w:p w:rsidR="000B2053" w:rsidRDefault="000B2053" w:rsidP="004C5F07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Tālāko soļu secīga plānošana</w:t>
            </w:r>
          </w:p>
          <w:p w:rsidR="00527116" w:rsidRDefault="00527116" w:rsidP="004C5F07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Paveicamā darba struktūras skaidrība</w:t>
            </w:r>
          </w:p>
          <w:p w:rsidR="000B2053" w:rsidRDefault="000B2053" w:rsidP="004C5F07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Daudzveidīgu informācijas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avotu izvērtēšana</w:t>
            </w:r>
          </w:p>
          <w:p w:rsidR="004C5F07" w:rsidRDefault="004C5F07" w:rsidP="004C5F07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7">
              <w:rPr>
                <w:rFonts w:ascii="Times New Roman" w:hAnsi="Times New Roman" w:cs="Times New Roman"/>
                <w:sz w:val="24"/>
                <w:szCs w:val="24"/>
              </w:rPr>
              <w:t>Pašnovērtējums</w:t>
            </w:r>
          </w:p>
          <w:p w:rsidR="004C5F07" w:rsidRPr="000B2053" w:rsidRDefault="00527116" w:rsidP="000B2053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atbalsts</w:t>
            </w:r>
          </w:p>
        </w:tc>
        <w:tc>
          <w:tcPr>
            <w:tcW w:w="2215" w:type="dxa"/>
            <w:shd w:val="clear" w:color="auto" w:fill="D1F3FF"/>
          </w:tcPr>
          <w:p w:rsidR="004C5F07" w:rsidRDefault="00FE4343" w:rsidP="00FE4343">
            <w:pPr>
              <w:pStyle w:val="ListParagraph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Ilgtermiņa prasmju izvērtēšana</w:t>
            </w:r>
          </w:p>
          <w:p w:rsidR="000867AB" w:rsidRDefault="000867AB" w:rsidP="00FE4343">
            <w:pPr>
              <w:pStyle w:val="ListParagraph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Gatavība veikt ar finansēm saistītas aktivitātes</w:t>
            </w:r>
          </w:p>
          <w:p w:rsidR="000867AB" w:rsidRDefault="000867AB" w:rsidP="00FE4343">
            <w:pPr>
              <w:pStyle w:val="ListParagraph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Pamatota pārliecība par savām digitālajām un elektroniskajām prasmēm</w:t>
            </w:r>
          </w:p>
          <w:p w:rsidR="003B16A2" w:rsidRDefault="00875CCD" w:rsidP="00FE4343">
            <w:pPr>
              <w:pStyle w:val="ListParagraph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Līderisma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prasmju un </w:t>
            </w:r>
          </w:p>
          <w:p w:rsidR="004F34AA" w:rsidRDefault="00875CCD" w:rsidP="00875CCD">
            <w:pPr>
              <w:pStyle w:val="ListParagraph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34AA">
              <w:rPr>
                <w:rFonts w:ascii="Times New Roman" w:hAnsi="Times New Roman" w:cs="Times New Roman"/>
                <w:sz w:val="24"/>
                <w:szCs w:val="24"/>
              </w:rPr>
              <w:t>rofesionā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kompetenču iemaņu izkopšana</w:t>
            </w:r>
          </w:p>
          <w:p w:rsidR="00BF5340" w:rsidRPr="00FE4343" w:rsidRDefault="00572963" w:rsidP="00FE4343">
            <w:pPr>
              <w:pStyle w:val="ListParagraph"/>
              <w:numPr>
                <w:ilvl w:val="0"/>
                <w:numId w:val="5"/>
              </w:numPr>
              <w:ind w:left="28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340">
              <w:rPr>
                <w:rFonts w:ascii="Times New Roman" w:hAnsi="Times New Roman" w:cs="Times New Roman"/>
                <w:sz w:val="24"/>
                <w:szCs w:val="24"/>
              </w:rPr>
              <w:t>kolas pieredz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popularizēšana</w:t>
            </w:r>
            <w:r w:rsidR="00BF5340">
              <w:rPr>
                <w:rFonts w:ascii="Times New Roman" w:hAnsi="Times New Roman" w:cs="Times New Roman"/>
                <w:sz w:val="24"/>
                <w:szCs w:val="24"/>
              </w:rPr>
              <w:t xml:space="preserve"> vadības un metodiskajā darbā ar formālajā un neformālajā izglītībā pieejamajām metodēm un resursiem</w:t>
            </w:r>
          </w:p>
        </w:tc>
        <w:tc>
          <w:tcPr>
            <w:tcW w:w="2208" w:type="dxa"/>
            <w:shd w:val="clear" w:color="auto" w:fill="8BE1FF"/>
          </w:tcPr>
          <w:p w:rsidR="004C5F07" w:rsidRDefault="00264368" w:rsidP="00264368">
            <w:pPr>
              <w:pStyle w:val="ListParagraph"/>
              <w:numPr>
                <w:ilvl w:val="0"/>
                <w:numId w:val="12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Izglītojamo, pedagogu un vecāku piederības sajūta skolai</w:t>
            </w:r>
          </w:p>
          <w:p w:rsidR="00264368" w:rsidRDefault="00264368" w:rsidP="00264368">
            <w:pPr>
              <w:pStyle w:val="ListParagraph"/>
              <w:numPr>
                <w:ilvl w:val="0"/>
                <w:numId w:val="12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Pievilcīga un mūsdienīga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mācību vide kvalitatīvas izglītības procesa nodrošināšanai</w:t>
            </w:r>
          </w:p>
          <w:p w:rsidR="007B17F8" w:rsidRPr="00264368" w:rsidRDefault="007B17F8" w:rsidP="00264368">
            <w:pPr>
              <w:pStyle w:val="ListParagraph"/>
              <w:numPr>
                <w:ilvl w:val="0"/>
                <w:numId w:val="12"/>
              </w:numPr>
              <w:ind w:left="406" w:hanging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Iekšējo noteikumu sistēmas pilnveide</w:t>
            </w:r>
          </w:p>
        </w:tc>
      </w:tr>
      <w:tr w:rsidR="009E3AF1" w:rsidRPr="00D777AC" w:rsidTr="00B0724F">
        <w:tc>
          <w:tcPr>
            <w:tcW w:w="15518" w:type="dxa"/>
            <w:gridSpan w:val="8"/>
            <w:shd w:val="clear" w:color="auto" w:fill="FFFFFF" w:themeFill="background1"/>
          </w:tcPr>
          <w:p w:rsidR="009E3AF1" w:rsidRPr="009E3AF1" w:rsidRDefault="009E3AF1" w:rsidP="009E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SASNIEDZAMIE REZULTĀTI</w:t>
            </w:r>
          </w:p>
        </w:tc>
      </w:tr>
      <w:tr w:rsidR="00597F3F" w:rsidRPr="00D777AC" w:rsidTr="00875CCD">
        <w:tc>
          <w:tcPr>
            <w:tcW w:w="1923" w:type="dxa"/>
            <w:shd w:val="clear" w:color="auto" w:fill="FDDBF8"/>
          </w:tcPr>
          <w:p w:rsidR="009E3AF1" w:rsidRDefault="009E3AF1" w:rsidP="003A04DF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B0724F">
              <w:rPr>
                <w:rFonts w:ascii="Times New Roman" w:hAnsi="Times New Roman" w:cs="Times New Roman"/>
                <w:sz w:val="24"/>
                <w:szCs w:val="24"/>
              </w:rPr>
              <w:t>sasniegumu izaugsmes dinamika</w:t>
            </w:r>
          </w:p>
          <w:p w:rsidR="009E3AF1" w:rsidRDefault="009E3AF1" w:rsidP="003A04DF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Sekmīga dalība olimpiādēs, skatēs, konkursos</w:t>
            </w:r>
          </w:p>
          <w:p w:rsidR="009E3AF1" w:rsidRDefault="009E3AF1" w:rsidP="003A04DF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Izzinošas</w:t>
            </w:r>
            <w:r w:rsidR="00583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7F8">
              <w:rPr>
                <w:rFonts w:ascii="Times New Roman" w:hAnsi="Times New Roman" w:cs="Times New Roman"/>
                <w:sz w:val="24"/>
                <w:szCs w:val="24"/>
              </w:rPr>
              <w:t xml:space="preserve"> inovatīvas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virtuāl</w:t>
            </w:r>
            <w:r w:rsidR="005836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izstādes</w:t>
            </w:r>
          </w:p>
          <w:p w:rsidR="009E3AF1" w:rsidRPr="00572963" w:rsidRDefault="009E3AF1" w:rsidP="003A04DF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 iniciatīvas</w:t>
            </w:r>
            <w:r w:rsidR="00572963">
              <w:rPr>
                <w:rFonts w:ascii="Times New Roman" w:hAnsi="Times New Roman" w:cs="Times New Roman"/>
                <w:sz w:val="24"/>
                <w:szCs w:val="24"/>
              </w:rPr>
              <w:t>, kā arī p</w:t>
            </w:r>
            <w:r w:rsidR="000867AB" w:rsidRPr="00572963">
              <w:rPr>
                <w:rFonts w:ascii="Times New Roman" w:hAnsi="Times New Roman" w:cs="Times New Roman"/>
                <w:sz w:val="24"/>
                <w:szCs w:val="24"/>
              </w:rPr>
              <w:t>raktisko un fizisko nodarbju īpatsvara pieaugums</w:t>
            </w:r>
          </w:p>
          <w:p w:rsidR="009E3AF1" w:rsidRDefault="009E3AF1" w:rsidP="003A04DF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AF1">
              <w:rPr>
                <w:rFonts w:ascii="Times New Roman" w:hAnsi="Times New Roman" w:cs="Times New Roman"/>
                <w:sz w:val="24"/>
                <w:szCs w:val="24"/>
              </w:rPr>
              <w:t>Interešu izglītības pulciņu sasniegumi</w:t>
            </w:r>
          </w:p>
          <w:p w:rsidR="003B16A2" w:rsidRPr="009E3AF1" w:rsidRDefault="003B16A2" w:rsidP="003A04DF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Darbs ar talantīgajiem </w:t>
            </w:r>
            <w:r w:rsidR="00B0724F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  <w:tc>
          <w:tcPr>
            <w:tcW w:w="2114" w:type="dxa"/>
            <w:gridSpan w:val="2"/>
            <w:shd w:val="clear" w:color="auto" w:fill="FBAFF0"/>
          </w:tcPr>
          <w:p w:rsidR="009E3AF1" w:rsidRDefault="00264368" w:rsidP="003A04DF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Mācību sasniegumu dinamika un pedagogu </w:t>
            </w:r>
            <w:r w:rsidR="007B17F8">
              <w:rPr>
                <w:rFonts w:ascii="Times New Roman" w:hAnsi="Times New Roman" w:cs="Times New Roman"/>
                <w:sz w:val="24"/>
                <w:szCs w:val="24"/>
              </w:rPr>
              <w:t>profesionālās kapacitātes pieaugums</w:t>
            </w:r>
          </w:p>
          <w:p w:rsidR="00264368" w:rsidRDefault="00264368" w:rsidP="003A04DF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Pedagogu iniciēto profesionālās pilnveides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aktivitāšu </w:t>
            </w:r>
            <w:r w:rsidR="00572963">
              <w:rPr>
                <w:rFonts w:ascii="Times New Roman" w:hAnsi="Times New Roman" w:cs="Times New Roman"/>
                <w:sz w:val="24"/>
                <w:szCs w:val="24"/>
              </w:rPr>
              <w:t>palielināšanās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iesaistot kolēģus</w:t>
            </w:r>
          </w:p>
          <w:p w:rsidR="00857D73" w:rsidRPr="00264368" w:rsidRDefault="00857D73" w:rsidP="003A04DF">
            <w:pPr>
              <w:pStyle w:val="ListParagraph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Cieša sadarbība</w:t>
            </w:r>
            <w:r w:rsidR="007B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apzinoties izglītojamo atbalsta vajadzības un riskus pamest mācības</w:t>
            </w:r>
          </w:p>
        </w:tc>
        <w:tc>
          <w:tcPr>
            <w:tcW w:w="2048" w:type="dxa"/>
            <w:shd w:val="clear" w:color="auto" w:fill="F987E9"/>
          </w:tcPr>
          <w:p w:rsidR="00493D36" w:rsidRDefault="00493D36" w:rsidP="003A04DF">
            <w:pPr>
              <w:pStyle w:val="ListParagraph"/>
              <w:numPr>
                <w:ilvl w:val="0"/>
                <w:numId w:val="19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Skolas vērtību apzināšana</w:t>
            </w:r>
          </w:p>
          <w:p w:rsidR="00857D73" w:rsidRDefault="00857D73" w:rsidP="003A04DF">
            <w:pPr>
              <w:pStyle w:val="ListParagraph"/>
              <w:numPr>
                <w:ilvl w:val="0"/>
                <w:numId w:val="19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Kvalitatīvi un pieejami iekšējie noteikumi</w:t>
            </w:r>
          </w:p>
          <w:p w:rsidR="009E3AF1" w:rsidRDefault="00B0724F" w:rsidP="003A04DF">
            <w:pPr>
              <w:pStyle w:val="ListParagraph"/>
              <w:numPr>
                <w:ilvl w:val="0"/>
                <w:numId w:val="19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E">
              <w:rPr>
                <w:rFonts w:ascii="Times New Roman" w:hAnsi="Times New Roman" w:cs="Times New Roman"/>
                <w:sz w:val="24"/>
                <w:szCs w:val="24"/>
              </w:rPr>
              <w:t xml:space="preserve">Atgādnes par darba organizāciju, ikdienas praktiskajiem </w:t>
            </w:r>
            <w:r w:rsidRPr="002F5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jautājumiem u.c.</w:t>
            </w:r>
          </w:p>
          <w:p w:rsidR="00B0724F" w:rsidRPr="002F536E" w:rsidRDefault="00B0724F" w:rsidP="003A04DF">
            <w:pPr>
              <w:pStyle w:val="ListParagraph"/>
              <w:numPr>
                <w:ilvl w:val="0"/>
                <w:numId w:val="19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E">
              <w:rPr>
                <w:rFonts w:ascii="Times New Roman" w:hAnsi="Times New Roman" w:cs="Times New Roman"/>
                <w:sz w:val="24"/>
                <w:szCs w:val="24"/>
              </w:rPr>
              <w:t xml:space="preserve">Izglītojamo adaptēšanās ilgums un mācību </w:t>
            </w:r>
            <w:bookmarkStart w:id="0" w:name="_GoBack"/>
            <w:bookmarkEnd w:id="0"/>
            <w:r w:rsidRPr="002F536E">
              <w:rPr>
                <w:rFonts w:ascii="Times New Roman" w:hAnsi="Times New Roman" w:cs="Times New Roman"/>
                <w:sz w:val="24"/>
                <w:szCs w:val="24"/>
              </w:rPr>
              <w:t>sasniegumi</w:t>
            </w:r>
          </w:p>
        </w:tc>
        <w:tc>
          <w:tcPr>
            <w:tcW w:w="2764" w:type="dxa"/>
            <w:shd w:val="clear" w:color="auto" w:fill="E3F3D1"/>
          </w:tcPr>
          <w:p w:rsidR="009E3AF1" w:rsidRDefault="00061666" w:rsidP="003A04DF">
            <w:pPr>
              <w:pStyle w:val="ListParagraph"/>
              <w:numPr>
                <w:ilvl w:val="0"/>
                <w:numId w:val="14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Augsta motivācija strādāt projektos</w:t>
            </w:r>
          </w:p>
          <w:p w:rsidR="00061666" w:rsidRDefault="00061666" w:rsidP="003A04DF">
            <w:pPr>
              <w:pStyle w:val="ListParagraph"/>
              <w:numPr>
                <w:ilvl w:val="0"/>
                <w:numId w:val="14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Prasme veidot uz izglītojamo sasniedzamo rezultātu virzītus stundu plānus</w:t>
            </w:r>
          </w:p>
          <w:p w:rsidR="00061666" w:rsidRDefault="00061666" w:rsidP="003A04DF">
            <w:pPr>
              <w:pStyle w:val="ListParagraph"/>
              <w:numPr>
                <w:ilvl w:val="0"/>
                <w:numId w:val="14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Audiovizuālo metodisko materiālu veidošana un pielietošana</w:t>
            </w:r>
          </w:p>
          <w:p w:rsidR="00264368" w:rsidRPr="00264368" w:rsidRDefault="00B56856" w:rsidP="003A04DF">
            <w:pPr>
              <w:pStyle w:val="ListParagraph"/>
              <w:numPr>
                <w:ilvl w:val="0"/>
                <w:numId w:val="14"/>
              </w:numPr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Jēgpilnas n</w:t>
            </w:r>
            <w:r w:rsidR="004F34AA">
              <w:rPr>
                <w:rFonts w:ascii="Times New Roman" w:hAnsi="Times New Roman" w:cs="Times New Roman"/>
                <w:sz w:val="24"/>
                <w:szCs w:val="24"/>
              </w:rPr>
              <w:t>odarbīb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F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B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4F34AA">
              <w:rPr>
                <w:rFonts w:ascii="Times New Roman" w:hAnsi="Times New Roman" w:cs="Times New Roman"/>
                <w:sz w:val="24"/>
                <w:szCs w:val="24"/>
              </w:rPr>
              <w:t xml:space="preserve"> vecākiem un pedagogiem par darbu ar agresīviem bērniem un izglītojamiem ar uzvedības traucējumiem</w:t>
            </w:r>
          </w:p>
        </w:tc>
        <w:tc>
          <w:tcPr>
            <w:tcW w:w="2246" w:type="dxa"/>
            <w:shd w:val="clear" w:color="auto" w:fill="D2ECB6"/>
          </w:tcPr>
          <w:p w:rsidR="009E3AF1" w:rsidRDefault="00061666" w:rsidP="003A04DF">
            <w:pPr>
              <w:pStyle w:val="ListParagraph"/>
              <w:numPr>
                <w:ilvl w:val="0"/>
                <w:numId w:val="15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Spēja piemēroties dažādām situācijām</w:t>
            </w:r>
          </w:p>
          <w:p w:rsidR="00B0724F" w:rsidRDefault="00B0724F" w:rsidP="003A04DF">
            <w:pPr>
              <w:pStyle w:val="ListParagraph"/>
              <w:numPr>
                <w:ilvl w:val="0"/>
                <w:numId w:val="15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Sekmīga laika plānošana</w:t>
            </w:r>
          </w:p>
          <w:p w:rsidR="00B0724F" w:rsidRDefault="00B0724F" w:rsidP="003A04DF">
            <w:pPr>
              <w:pStyle w:val="ListParagraph"/>
              <w:numPr>
                <w:ilvl w:val="0"/>
                <w:numId w:val="15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Metakognitīvās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domāšanas prasmes pilnveidošanās </w:t>
            </w:r>
          </w:p>
          <w:p w:rsidR="008C723D" w:rsidRDefault="008C723D" w:rsidP="003A04DF">
            <w:pPr>
              <w:pStyle w:val="ListParagraph"/>
              <w:numPr>
                <w:ilvl w:val="0"/>
                <w:numId w:val="15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Sevis pozitīvā disciplinēšana</w:t>
            </w:r>
          </w:p>
          <w:p w:rsidR="00572963" w:rsidRPr="00061666" w:rsidRDefault="00572963" w:rsidP="003A04DF">
            <w:pPr>
              <w:pStyle w:val="ListParagraph"/>
              <w:numPr>
                <w:ilvl w:val="0"/>
                <w:numId w:val="15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Gandarījums</w:t>
            </w:r>
          </w:p>
        </w:tc>
        <w:tc>
          <w:tcPr>
            <w:tcW w:w="2215" w:type="dxa"/>
            <w:shd w:val="clear" w:color="auto" w:fill="D1F3FF"/>
          </w:tcPr>
          <w:p w:rsidR="00061666" w:rsidRPr="003A04DF" w:rsidRDefault="000867AB" w:rsidP="003A04DF">
            <w:pPr>
              <w:pStyle w:val="ListParagraph"/>
              <w:numPr>
                <w:ilvl w:val="0"/>
                <w:numId w:val="20"/>
              </w:numPr>
              <w:ind w:left="7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Augsti sasniegumi personiskajā izaugsmē</w:t>
            </w:r>
          </w:p>
          <w:p w:rsidR="000867AB" w:rsidRDefault="00DB0CBF" w:rsidP="003A04DF">
            <w:pPr>
              <w:pStyle w:val="ListParagraph"/>
              <w:numPr>
                <w:ilvl w:val="0"/>
                <w:numId w:val="20"/>
              </w:numPr>
              <w:ind w:left="75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Objektīvas</w:t>
            </w:r>
            <w:r w:rsidR="000867AB">
              <w:rPr>
                <w:rFonts w:ascii="Times New Roman" w:hAnsi="Times New Roman" w:cs="Times New Roman"/>
                <w:sz w:val="24"/>
                <w:szCs w:val="24"/>
              </w:rPr>
              <w:t xml:space="preserve"> tālākās profesionālās jomas izvēle</w:t>
            </w:r>
            <w:r w:rsidR="00A97F62">
              <w:rPr>
                <w:rFonts w:ascii="Times New Roman" w:hAnsi="Times New Roman" w:cs="Times New Roman"/>
                <w:sz w:val="24"/>
                <w:szCs w:val="24"/>
              </w:rPr>
              <w:t xml:space="preserve"> – saikne starp mācību priekšmetiem un </w:t>
            </w:r>
            <w:r w:rsidR="00A9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sagatavotību nākotnei</w:t>
            </w:r>
          </w:p>
          <w:p w:rsidR="000867AB" w:rsidRPr="000867AB" w:rsidRDefault="00061666" w:rsidP="003A04DF">
            <w:pPr>
              <w:pStyle w:val="ListParagraph"/>
              <w:numPr>
                <w:ilvl w:val="0"/>
                <w:numId w:val="20"/>
              </w:numPr>
              <w:ind w:left="75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Izpratne par globālām problēmām un vēlme iesaistīties to risināšanā</w:t>
            </w:r>
          </w:p>
        </w:tc>
        <w:tc>
          <w:tcPr>
            <w:tcW w:w="2208" w:type="dxa"/>
            <w:shd w:val="clear" w:color="auto" w:fill="8BE1FF"/>
          </w:tcPr>
          <w:p w:rsidR="009E3AF1" w:rsidRDefault="00597F3F" w:rsidP="003A04DF">
            <w:pPr>
              <w:pStyle w:val="ListParagraph"/>
              <w:numPr>
                <w:ilvl w:val="0"/>
                <w:numId w:val="2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Kvalitatīva</w:t>
            </w:r>
            <w:r w:rsidR="00264368">
              <w:rPr>
                <w:rFonts w:ascii="Times New Roman" w:hAnsi="Times New Roman" w:cs="Times New Roman"/>
                <w:sz w:val="24"/>
                <w:szCs w:val="24"/>
              </w:rPr>
              <w:t xml:space="preserve"> remontdarbu </w:t>
            </w:r>
            <w:r w:rsidR="00DB0CBF">
              <w:rPr>
                <w:rFonts w:ascii="Times New Roman" w:hAnsi="Times New Roman" w:cs="Times New Roman"/>
                <w:sz w:val="24"/>
                <w:szCs w:val="24"/>
              </w:rPr>
              <w:t xml:space="preserve">realizēšana, modernizējot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pilnveidojot </w:t>
            </w:r>
            <w:r w:rsidR="00DB0CBF">
              <w:rPr>
                <w:rFonts w:ascii="Times New Roman" w:hAnsi="Times New Roman" w:cs="Times New Roman"/>
                <w:sz w:val="24"/>
                <w:szCs w:val="24"/>
              </w:rPr>
              <w:t>mācību vidi</w:t>
            </w:r>
          </w:p>
          <w:p w:rsidR="008C723D" w:rsidRDefault="008C723D" w:rsidP="003A04DF">
            <w:pPr>
              <w:pStyle w:val="ListParagraph"/>
              <w:numPr>
                <w:ilvl w:val="0"/>
                <w:numId w:val="2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Pieļaujamā datu bāze ir precīzi strukturēta un viegli lietojama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ikvienam skolas interesentam</w:t>
            </w:r>
          </w:p>
          <w:p w:rsidR="007B17F8" w:rsidRPr="00264368" w:rsidRDefault="007B17F8" w:rsidP="003A04DF">
            <w:pPr>
              <w:pStyle w:val="ListParagraph"/>
              <w:numPr>
                <w:ilvl w:val="0"/>
                <w:numId w:val="2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Apzināta iekšējo noteikumu ievērošana</w:t>
            </w:r>
          </w:p>
        </w:tc>
      </w:tr>
      <w:tr w:rsidR="003B16A2" w:rsidRPr="003B16A2" w:rsidTr="00B0724F">
        <w:tc>
          <w:tcPr>
            <w:tcW w:w="15518" w:type="dxa"/>
            <w:gridSpan w:val="8"/>
            <w:shd w:val="clear" w:color="auto" w:fill="FFFFFF" w:themeFill="background1"/>
          </w:tcPr>
          <w:p w:rsidR="003B16A2" w:rsidRPr="003B16A2" w:rsidRDefault="003B16A2" w:rsidP="003B16A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METODIKA KVALITATĪVAI IZPĒTEI</w:t>
            </w:r>
          </w:p>
        </w:tc>
      </w:tr>
      <w:tr w:rsidR="003B16A2" w:rsidRPr="00D777AC" w:rsidTr="00B0724F">
        <w:tc>
          <w:tcPr>
            <w:tcW w:w="15518" w:type="dxa"/>
            <w:gridSpan w:val="8"/>
            <w:shd w:val="clear" w:color="auto" w:fill="FDDBF8"/>
          </w:tcPr>
          <w:p w:rsidR="003B16A2" w:rsidRDefault="003B16A2" w:rsidP="003B16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Daļēji strukturētas intervijas</w:t>
            </w:r>
          </w:p>
          <w:p w:rsidR="003B16A2" w:rsidRDefault="003B16A2" w:rsidP="003B16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Kontentanalīze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jeb satura analīze </w:t>
            </w:r>
          </w:p>
          <w:p w:rsidR="003B16A2" w:rsidRDefault="003B16A2" w:rsidP="003B16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Daudzlīmeņu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diskusija (vispārīgas, fokusa grupas u.c.)</w:t>
            </w:r>
          </w:p>
          <w:p w:rsidR="003B16A2" w:rsidRDefault="003B16A2" w:rsidP="003B16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Akreditācijas komisijas sagatavotie ziņojumi un rezultāti</w:t>
            </w:r>
          </w:p>
          <w:p w:rsidR="003B16A2" w:rsidRDefault="003B16A2" w:rsidP="003B16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u.c. aptaujas</w:t>
            </w:r>
          </w:p>
          <w:p w:rsidR="003B16A2" w:rsidRPr="003B16A2" w:rsidRDefault="003B16A2" w:rsidP="003B16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6A2">
              <w:rPr>
                <w:rFonts w:ascii="Times New Roman" w:hAnsi="Times New Roman" w:cs="Times New Roman"/>
                <w:sz w:val="24"/>
                <w:szCs w:val="24"/>
              </w:rPr>
              <w:t>Regulāra komunikācija ar izglītojamiem un vecākiem par mācību kvalitāti</w:t>
            </w:r>
          </w:p>
        </w:tc>
      </w:tr>
    </w:tbl>
    <w:p w:rsidR="00D777AC" w:rsidRPr="00D777AC" w:rsidRDefault="00D777AC" w:rsidP="00D777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77AC" w:rsidRDefault="00D777AC" w:rsidP="00D7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7AC" w:rsidRDefault="00DB0CBF" w:rsidP="00D7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 Gaile</w:t>
      </w:r>
    </w:p>
    <w:p w:rsidR="00DB0CBF" w:rsidRDefault="00DB0CBF" w:rsidP="00D77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CBF" w:rsidRPr="00DB0CBF" w:rsidRDefault="00DB0CBF" w:rsidP="00D777AC">
      <w:pPr>
        <w:spacing w:after="0" w:line="240" w:lineRule="auto"/>
        <w:rPr>
          <w:rFonts w:ascii="Times New Roman" w:hAnsi="Times New Roman" w:cs="Times New Roman"/>
        </w:rPr>
      </w:pPr>
      <w:r w:rsidRPr="00DB0CBF">
        <w:rPr>
          <w:rFonts w:ascii="Times New Roman" w:hAnsi="Times New Roman" w:cs="Times New Roman"/>
        </w:rPr>
        <w:t>Alksne</w:t>
      </w:r>
    </w:p>
    <w:p w:rsidR="00DB0CBF" w:rsidRPr="00DB0CBF" w:rsidRDefault="00DB0CBF" w:rsidP="00D777AC">
      <w:pPr>
        <w:spacing w:after="0" w:line="240" w:lineRule="auto"/>
        <w:rPr>
          <w:rFonts w:ascii="Times New Roman" w:hAnsi="Times New Roman" w:cs="Times New Roman"/>
        </w:rPr>
      </w:pPr>
      <w:r w:rsidRPr="00DB0CBF">
        <w:rPr>
          <w:rFonts w:ascii="Times New Roman" w:hAnsi="Times New Roman" w:cs="Times New Roman"/>
          <w:bCs/>
        </w:rPr>
        <w:t>67273824</w:t>
      </w:r>
    </w:p>
    <w:sectPr w:rsidR="00DB0CBF" w:rsidRPr="00DB0CBF" w:rsidSect="00527116">
      <w:pgSz w:w="16838" w:h="11906" w:orient="landscape"/>
      <w:pgMar w:top="709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A5" w:rsidRDefault="00BC18A5" w:rsidP="00DB0CBF">
      <w:pPr>
        <w:spacing w:after="0" w:line="240" w:lineRule="auto"/>
      </w:pPr>
      <w:r>
        <w:separator/>
      </w:r>
    </w:p>
  </w:endnote>
  <w:endnote w:type="continuationSeparator" w:id="0">
    <w:p w:rsidR="00BC18A5" w:rsidRDefault="00BC18A5" w:rsidP="00DB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BF" w:rsidRDefault="00DB0CB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B0CBF" w:rsidRDefault="00DB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A5" w:rsidRDefault="00BC18A5" w:rsidP="00DB0CBF">
      <w:pPr>
        <w:spacing w:after="0" w:line="240" w:lineRule="auto"/>
      </w:pPr>
      <w:r>
        <w:separator/>
      </w:r>
    </w:p>
  </w:footnote>
  <w:footnote w:type="continuationSeparator" w:id="0">
    <w:p w:rsidR="00BC18A5" w:rsidRDefault="00BC18A5" w:rsidP="00DB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45E8"/>
    <w:multiLevelType w:val="hybridMultilevel"/>
    <w:tmpl w:val="F41C8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A3D"/>
    <w:multiLevelType w:val="hybridMultilevel"/>
    <w:tmpl w:val="7DDAB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7B5"/>
    <w:multiLevelType w:val="hybridMultilevel"/>
    <w:tmpl w:val="3DAC44F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25943"/>
    <w:multiLevelType w:val="hybridMultilevel"/>
    <w:tmpl w:val="D038A19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34B7"/>
    <w:multiLevelType w:val="hybridMultilevel"/>
    <w:tmpl w:val="062E5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681F"/>
    <w:multiLevelType w:val="hybridMultilevel"/>
    <w:tmpl w:val="D03065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6F89"/>
    <w:multiLevelType w:val="hybridMultilevel"/>
    <w:tmpl w:val="F842BF6C"/>
    <w:lvl w:ilvl="0" w:tplc="0426000F">
      <w:start w:val="1"/>
      <w:numFmt w:val="decimal"/>
      <w:lvlText w:val="%1."/>
      <w:lvlJc w:val="left"/>
      <w:pPr>
        <w:ind w:left="608" w:hanging="360"/>
      </w:pPr>
    </w:lvl>
    <w:lvl w:ilvl="1" w:tplc="04260019" w:tentative="1">
      <w:start w:val="1"/>
      <w:numFmt w:val="lowerLetter"/>
      <w:lvlText w:val="%2."/>
      <w:lvlJc w:val="left"/>
      <w:pPr>
        <w:ind w:left="1328" w:hanging="360"/>
      </w:pPr>
    </w:lvl>
    <w:lvl w:ilvl="2" w:tplc="0426001B" w:tentative="1">
      <w:start w:val="1"/>
      <w:numFmt w:val="lowerRoman"/>
      <w:lvlText w:val="%3."/>
      <w:lvlJc w:val="right"/>
      <w:pPr>
        <w:ind w:left="2048" w:hanging="180"/>
      </w:pPr>
    </w:lvl>
    <w:lvl w:ilvl="3" w:tplc="0426000F" w:tentative="1">
      <w:start w:val="1"/>
      <w:numFmt w:val="decimal"/>
      <w:lvlText w:val="%4."/>
      <w:lvlJc w:val="left"/>
      <w:pPr>
        <w:ind w:left="2768" w:hanging="360"/>
      </w:pPr>
    </w:lvl>
    <w:lvl w:ilvl="4" w:tplc="04260019" w:tentative="1">
      <w:start w:val="1"/>
      <w:numFmt w:val="lowerLetter"/>
      <w:lvlText w:val="%5."/>
      <w:lvlJc w:val="left"/>
      <w:pPr>
        <w:ind w:left="3488" w:hanging="360"/>
      </w:pPr>
    </w:lvl>
    <w:lvl w:ilvl="5" w:tplc="0426001B" w:tentative="1">
      <w:start w:val="1"/>
      <w:numFmt w:val="lowerRoman"/>
      <w:lvlText w:val="%6."/>
      <w:lvlJc w:val="right"/>
      <w:pPr>
        <w:ind w:left="4208" w:hanging="180"/>
      </w:pPr>
    </w:lvl>
    <w:lvl w:ilvl="6" w:tplc="0426000F" w:tentative="1">
      <w:start w:val="1"/>
      <w:numFmt w:val="decimal"/>
      <w:lvlText w:val="%7."/>
      <w:lvlJc w:val="left"/>
      <w:pPr>
        <w:ind w:left="4928" w:hanging="360"/>
      </w:pPr>
    </w:lvl>
    <w:lvl w:ilvl="7" w:tplc="04260019" w:tentative="1">
      <w:start w:val="1"/>
      <w:numFmt w:val="lowerLetter"/>
      <w:lvlText w:val="%8."/>
      <w:lvlJc w:val="left"/>
      <w:pPr>
        <w:ind w:left="5648" w:hanging="360"/>
      </w:pPr>
    </w:lvl>
    <w:lvl w:ilvl="8" w:tplc="042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2CAB4CEC"/>
    <w:multiLevelType w:val="hybridMultilevel"/>
    <w:tmpl w:val="C22CA7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1D5A"/>
    <w:multiLevelType w:val="hybridMultilevel"/>
    <w:tmpl w:val="76783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3043"/>
    <w:multiLevelType w:val="hybridMultilevel"/>
    <w:tmpl w:val="28549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2056"/>
    <w:multiLevelType w:val="hybridMultilevel"/>
    <w:tmpl w:val="780A7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76D4D"/>
    <w:multiLevelType w:val="hybridMultilevel"/>
    <w:tmpl w:val="02C6B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6DCF"/>
    <w:multiLevelType w:val="hybridMultilevel"/>
    <w:tmpl w:val="CD8292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155F2"/>
    <w:multiLevelType w:val="hybridMultilevel"/>
    <w:tmpl w:val="3AC63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165A"/>
    <w:multiLevelType w:val="hybridMultilevel"/>
    <w:tmpl w:val="5CB88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34361"/>
    <w:multiLevelType w:val="hybridMultilevel"/>
    <w:tmpl w:val="E5EAE5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7243D"/>
    <w:multiLevelType w:val="hybridMultilevel"/>
    <w:tmpl w:val="8D2423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A93"/>
    <w:multiLevelType w:val="hybridMultilevel"/>
    <w:tmpl w:val="2C6C84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15864"/>
    <w:multiLevelType w:val="hybridMultilevel"/>
    <w:tmpl w:val="D806DC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40"/>
    <w:multiLevelType w:val="hybridMultilevel"/>
    <w:tmpl w:val="744282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E6A4F"/>
    <w:multiLevelType w:val="hybridMultilevel"/>
    <w:tmpl w:val="39025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0"/>
  </w:num>
  <w:num w:numId="5">
    <w:abstractNumId w:val="9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  <w:num w:numId="17">
    <w:abstractNumId w:val="19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AC"/>
    <w:rsid w:val="00015123"/>
    <w:rsid w:val="00061666"/>
    <w:rsid w:val="000867AB"/>
    <w:rsid w:val="000B2053"/>
    <w:rsid w:val="00264368"/>
    <w:rsid w:val="002F536E"/>
    <w:rsid w:val="00374D51"/>
    <w:rsid w:val="00375689"/>
    <w:rsid w:val="003A04DF"/>
    <w:rsid w:val="003B16A2"/>
    <w:rsid w:val="00493D36"/>
    <w:rsid w:val="004C5F07"/>
    <w:rsid w:val="004F34AA"/>
    <w:rsid w:val="00517CBB"/>
    <w:rsid w:val="00527116"/>
    <w:rsid w:val="00572963"/>
    <w:rsid w:val="00583658"/>
    <w:rsid w:val="00597F3F"/>
    <w:rsid w:val="00622B3A"/>
    <w:rsid w:val="00704B89"/>
    <w:rsid w:val="007B17F8"/>
    <w:rsid w:val="00857D73"/>
    <w:rsid w:val="00875CCD"/>
    <w:rsid w:val="008C723D"/>
    <w:rsid w:val="009E3AF1"/>
    <w:rsid w:val="00A97F62"/>
    <w:rsid w:val="00B0724F"/>
    <w:rsid w:val="00B27314"/>
    <w:rsid w:val="00B41F65"/>
    <w:rsid w:val="00B56856"/>
    <w:rsid w:val="00BC18A5"/>
    <w:rsid w:val="00BF5340"/>
    <w:rsid w:val="00C97844"/>
    <w:rsid w:val="00D777AC"/>
    <w:rsid w:val="00DB0CBF"/>
    <w:rsid w:val="00E60889"/>
    <w:rsid w:val="00EA52B5"/>
    <w:rsid w:val="00F97F96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84DF88"/>
  <w15:chartTrackingRefBased/>
  <w15:docId w15:val="{1BE72BE9-F0AC-485A-8BD3-81ECD503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C5F07"/>
    <w:pPr>
      <w:ind w:left="720"/>
      <w:contextualSpacing/>
    </w:pPr>
  </w:style>
  <w:style w:type="character" w:styleId="Hyperlink">
    <w:name w:val="Hyperlink"/>
    <w:rsid w:val="00EA52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2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BF"/>
  </w:style>
  <w:style w:type="paragraph" w:styleId="Footer">
    <w:name w:val="footer"/>
    <w:basedOn w:val="Normal"/>
    <w:link w:val="FooterChar"/>
    <w:uiPriority w:val="99"/>
    <w:unhideWhenUsed/>
    <w:rsid w:val="00DB0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1krp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2763-A079-46D0-8E1E-E7EDC7D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9</cp:revision>
  <cp:lastPrinted>2021-03-22T13:54:00Z</cp:lastPrinted>
  <dcterms:created xsi:type="dcterms:W3CDTF">2021-02-24T07:24:00Z</dcterms:created>
  <dcterms:modified xsi:type="dcterms:W3CDTF">2021-03-22T13:55:00Z</dcterms:modified>
</cp:coreProperties>
</file>